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635EB" w14:textId="77777777" w:rsidR="000C27E7" w:rsidRDefault="000C27E7" w:rsidP="00A741FE">
      <w:pPr>
        <w:jc w:val="center"/>
        <w:rPr>
          <w:b/>
          <w:sz w:val="4"/>
          <w:szCs w:val="4"/>
        </w:rPr>
      </w:pPr>
    </w:p>
    <w:p w14:paraId="23A86682" w14:textId="64F7E255" w:rsidR="00A741FE" w:rsidRPr="003126C4" w:rsidRDefault="003031FD" w:rsidP="00A741FE">
      <w:pPr>
        <w:jc w:val="center"/>
        <w:rPr>
          <w:b/>
          <w:sz w:val="4"/>
          <w:szCs w:val="4"/>
        </w:rPr>
      </w:pPr>
      <w:r>
        <w:rPr>
          <w:noProof/>
        </w:rPr>
        <w:drawing>
          <wp:inline distT="0" distB="0" distL="0" distR="0" wp14:anchorId="14B2C600" wp14:editId="78BF89B5">
            <wp:extent cx="1428503" cy="540000"/>
            <wp:effectExtent l="0" t="0" r="635" b="0"/>
            <wp:docPr id="999235632" name="Picture 1" descr="foo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oter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503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41FE" w:rsidRPr="003126C4">
        <w:br/>
      </w:r>
      <w:r w:rsidR="00A741FE" w:rsidRPr="003126C4">
        <w:br/>
      </w:r>
      <w:r w:rsidR="00415A14" w:rsidRPr="003126C4">
        <w:rPr>
          <w:b/>
          <w:bCs/>
        </w:rPr>
        <w:t>Personalised Learning Checklist</w:t>
      </w:r>
      <w:r w:rsidR="00A741FE" w:rsidRPr="003126C4">
        <w:rPr>
          <w:b/>
          <w:bCs/>
        </w:rPr>
        <w:t xml:space="preserve"> </w:t>
      </w:r>
      <w:r w:rsidR="00A741FE" w:rsidRPr="003126C4">
        <w:br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A741FE" w:rsidRPr="003126C4" w14:paraId="41534650" w14:textId="77777777" w:rsidTr="00A11787">
        <w:trPr>
          <w:trHeight w:val="471"/>
        </w:trPr>
        <w:tc>
          <w:tcPr>
            <w:tcW w:w="3397" w:type="dxa"/>
            <w:shd w:val="clear" w:color="auto" w:fill="BDD6EE" w:themeFill="accent1" w:themeFillTint="66"/>
            <w:vAlign w:val="center"/>
          </w:tcPr>
          <w:p w14:paraId="0E715D86" w14:textId="77777777" w:rsidR="00A741FE" w:rsidRPr="003126C4" w:rsidRDefault="00A741FE" w:rsidP="00A741FE">
            <w:pPr>
              <w:jc w:val="center"/>
              <w:rPr>
                <w:b/>
              </w:rPr>
            </w:pPr>
            <w:r w:rsidRPr="003126C4">
              <w:rPr>
                <w:b/>
              </w:rPr>
              <w:t>Subject/Course:</w:t>
            </w:r>
          </w:p>
        </w:tc>
        <w:tc>
          <w:tcPr>
            <w:tcW w:w="5812" w:type="dxa"/>
            <w:shd w:val="clear" w:color="auto" w:fill="BDD6EE" w:themeFill="accent1" w:themeFillTint="66"/>
            <w:vAlign w:val="center"/>
          </w:tcPr>
          <w:p w14:paraId="2E1D9E6B" w14:textId="333A246F" w:rsidR="00A741FE" w:rsidRPr="003126C4" w:rsidRDefault="003E6CD6" w:rsidP="00A741FE">
            <w:pPr>
              <w:jc w:val="center"/>
              <w:rPr>
                <w:b/>
              </w:rPr>
            </w:pPr>
            <w:r w:rsidRPr="003126C4">
              <w:rPr>
                <w:b/>
              </w:rPr>
              <w:t xml:space="preserve">GCSE </w:t>
            </w:r>
            <w:r w:rsidR="00772C89" w:rsidRPr="003126C4">
              <w:rPr>
                <w:b/>
              </w:rPr>
              <w:t>BIOLOGY (Combined Science)</w:t>
            </w:r>
            <w:r w:rsidR="00F35499">
              <w:rPr>
                <w:b/>
              </w:rPr>
              <w:t xml:space="preserve"> F</w:t>
            </w:r>
          </w:p>
        </w:tc>
      </w:tr>
      <w:tr w:rsidR="0008694E" w:rsidRPr="003126C4" w14:paraId="3A13D0AB" w14:textId="77777777" w:rsidTr="00A11787">
        <w:trPr>
          <w:trHeight w:val="309"/>
        </w:trPr>
        <w:tc>
          <w:tcPr>
            <w:tcW w:w="3397" w:type="dxa"/>
            <w:vAlign w:val="center"/>
          </w:tcPr>
          <w:p w14:paraId="32BD43EE" w14:textId="77777777" w:rsidR="0008694E" w:rsidRPr="003126C4" w:rsidRDefault="0008694E" w:rsidP="00A741FE">
            <w:pPr>
              <w:jc w:val="center"/>
              <w:rPr>
                <w:b/>
              </w:rPr>
            </w:pPr>
            <w:r w:rsidRPr="003126C4">
              <w:rPr>
                <w:b/>
              </w:rPr>
              <w:t>Student Name:</w:t>
            </w:r>
          </w:p>
        </w:tc>
        <w:tc>
          <w:tcPr>
            <w:tcW w:w="5812" w:type="dxa"/>
            <w:vAlign w:val="center"/>
          </w:tcPr>
          <w:p w14:paraId="21E3C546" w14:textId="77777777" w:rsidR="0008694E" w:rsidRPr="003126C4" w:rsidRDefault="0008694E" w:rsidP="00A741FE">
            <w:pPr>
              <w:jc w:val="center"/>
              <w:rPr>
                <w:b/>
                <w:sz w:val="12"/>
              </w:rPr>
            </w:pPr>
          </w:p>
        </w:tc>
      </w:tr>
    </w:tbl>
    <w:p w14:paraId="118D6829" w14:textId="0F13C335" w:rsidR="00AE3717" w:rsidRPr="003126C4" w:rsidRDefault="00AE3717" w:rsidP="00A11787"/>
    <w:tbl>
      <w:tblPr>
        <w:tblStyle w:val="TableGrid"/>
        <w:tblW w:w="10632" w:type="dxa"/>
        <w:tblInd w:w="-567" w:type="dxa"/>
        <w:tblLook w:val="04A0" w:firstRow="1" w:lastRow="0" w:firstColumn="1" w:lastColumn="0" w:noHBand="0" w:noVBand="1"/>
      </w:tblPr>
      <w:tblGrid>
        <w:gridCol w:w="1330"/>
        <w:gridCol w:w="7036"/>
        <w:gridCol w:w="706"/>
        <w:gridCol w:w="816"/>
        <w:gridCol w:w="744"/>
      </w:tblGrid>
      <w:tr w:rsidR="006E7077" w:rsidRPr="003126C4" w14:paraId="00047D4E" w14:textId="77777777" w:rsidTr="199ED2C2"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82BE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18192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left w:val="nil"/>
            </w:tcBorders>
          </w:tcPr>
          <w:p w14:paraId="0888B7E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Self Assessment</w:t>
            </w:r>
          </w:p>
        </w:tc>
      </w:tr>
      <w:tr w:rsidR="006E7077" w:rsidRPr="003126C4" w14:paraId="73461029" w14:textId="77777777" w:rsidTr="199ED2C2">
        <w:tc>
          <w:tcPr>
            <w:tcW w:w="1330" w:type="dxa"/>
            <w:tcBorders>
              <w:top w:val="single" w:sz="4" w:space="0" w:color="auto"/>
            </w:tcBorders>
          </w:tcPr>
          <w:p w14:paraId="4747BF0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Topic</w:t>
            </w:r>
          </w:p>
        </w:tc>
        <w:tc>
          <w:tcPr>
            <w:tcW w:w="7036" w:type="dxa"/>
            <w:tcBorders>
              <w:top w:val="single" w:sz="4" w:space="0" w:color="auto"/>
            </w:tcBorders>
          </w:tcPr>
          <w:p w14:paraId="2678310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Key knowledge/skills</w:t>
            </w:r>
          </w:p>
        </w:tc>
        <w:tc>
          <w:tcPr>
            <w:tcW w:w="706" w:type="dxa"/>
            <w:shd w:val="clear" w:color="auto" w:fill="FF0000"/>
          </w:tcPr>
          <w:p w14:paraId="6BFDDE2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Red</w:t>
            </w:r>
          </w:p>
        </w:tc>
        <w:tc>
          <w:tcPr>
            <w:tcW w:w="816" w:type="dxa"/>
            <w:shd w:val="clear" w:color="auto" w:fill="FFC000" w:themeFill="accent4"/>
          </w:tcPr>
          <w:p w14:paraId="0540DE6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Amber</w:t>
            </w:r>
          </w:p>
        </w:tc>
        <w:tc>
          <w:tcPr>
            <w:tcW w:w="744" w:type="dxa"/>
            <w:shd w:val="clear" w:color="auto" w:fill="92D050"/>
          </w:tcPr>
          <w:p w14:paraId="24A1EE77" w14:textId="77777777" w:rsidR="006E7077" w:rsidRPr="003126C4" w:rsidRDefault="006E7077" w:rsidP="199ED2C2">
            <w:pPr>
              <w:jc w:val="center"/>
              <w:rPr>
                <w:sz w:val="18"/>
                <w:szCs w:val="18"/>
              </w:rPr>
            </w:pPr>
            <w:r w:rsidRPr="199ED2C2">
              <w:rPr>
                <w:sz w:val="18"/>
                <w:szCs w:val="18"/>
              </w:rPr>
              <w:t>Green</w:t>
            </w:r>
          </w:p>
        </w:tc>
      </w:tr>
      <w:tr w:rsidR="006E7077" w:rsidRPr="003126C4" w14:paraId="45B5870F" w14:textId="77777777" w:rsidTr="199ED2C2">
        <w:tc>
          <w:tcPr>
            <w:tcW w:w="1330" w:type="dxa"/>
          </w:tcPr>
          <w:p w14:paraId="61E6F94B" w14:textId="77777777" w:rsidR="006E7077" w:rsidRPr="003126C4" w:rsidRDefault="006E7077" w:rsidP="00FA255B">
            <w:pPr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Cells</w:t>
            </w:r>
          </w:p>
        </w:tc>
        <w:tc>
          <w:tcPr>
            <w:tcW w:w="7036" w:type="dxa"/>
          </w:tcPr>
          <w:p w14:paraId="74F68A95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Use the terms 'eukaryotic' and 'prokaryotic' to describe types of cells</w:t>
            </w:r>
          </w:p>
        </w:tc>
        <w:tc>
          <w:tcPr>
            <w:tcW w:w="706" w:type="dxa"/>
          </w:tcPr>
          <w:p w14:paraId="312F7C4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05BE827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8A0A3B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2CE8BC51" w14:textId="77777777" w:rsidTr="199ED2C2">
        <w:tc>
          <w:tcPr>
            <w:tcW w:w="1330" w:type="dxa"/>
          </w:tcPr>
          <w:p w14:paraId="600B33B9" w14:textId="6ACD3E79" w:rsidR="006E7077" w:rsidRPr="003126C4" w:rsidRDefault="007A1F76" w:rsidP="00FA2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1 </w:t>
            </w:r>
          </w:p>
        </w:tc>
        <w:tc>
          <w:tcPr>
            <w:tcW w:w="7036" w:type="dxa"/>
          </w:tcPr>
          <w:p w14:paraId="28CC21EA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features of bacterial (prokaryotic) cells</w:t>
            </w:r>
          </w:p>
        </w:tc>
        <w:tc>
          <w:tcPr>
            <w:tcW w:w="706" w:type="dxa"/>
          </w:tcPr>
          <w:p w14:paraId="3A3DE27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3254AD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8B4031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26044C5B" w14:textId="77777777" w:rsidTr="199ED2C2">
        <w:tc>
          <w:tcPr>
            <w:tcW w:w="1330" w:type="dxa"/>
          </w:tcPr>
          <w:p w14:paraId="778D333C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7EF36D65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Demonstrate an understanding of the scale and size of cells and be able to make order of magnitude calculations, inc standard form</w:t>
            </w:r>
          </w:p>
        </w:tc>
        <w:tc>
          <w:tcPr>
            <w:tcW w:w="706" w:type="dxa"/>
          </w:tcPr>
          <w:p w14:paraId="5BB8AB6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694AE6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0F3049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69F238B3" w14:textId="77777777" w:rsidTr="199ED2C2">
        <w:tc>
          <w:tcPr>
            <w:tcW w:w="1330" w:type="dxa"/>
          </w:tcPr>
          <w:p w14:paraId="0DF212AF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1AC36BF7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Recall the structures found in animal and plant (eukaryotic) cells inc algal cells</w:t>
            </w:r>
          </w:p>
        </w:tc>
        <w:tc>
          <w:tcPr>
            <w:tcW w:w="706" w:type="dxa"/>
          </w:tcPr>
          <w:p w14:paraId="5611928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B2F674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49958D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31D90143" w14:textId="77777777" w:rsidTr="199ED2C2">
        <w:tc>
          <w:tcPr>
            <w:tcW w:w="1330" w:type="dxa"/>
          </w:tcPr>
          <w:p w14:paraId="0C7609E4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76621A8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Use estimations and explain when they should be used to judge the relative size or area of sub-cellular structures</w:t>
            </w:r>
          </w:p>
        </w:tc>
        <w:tc>
          <w:tcPr>
            <w:tcW w:w="706" w:type="dxa"/>
          </w:tcPr>
          <w:p w14:paraId="1425FBD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03BC18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F7BF7A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483E3CA" w14:textId="77777777" w:rsidTr="199ED2C2">
        <w:tc>
          <w:tcPr>
            <w:tcW w:w="1330" w:type="dxa"/>
          </w:tcPr>
          <w:p w14:paraId="6D122C45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D395776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functions of the structures in animal and plant (eukaryotic) cells</w:t>
            </w:r>
          </w:p>
        </w:tc>
        <w:tc>
          <w:tcPr>
            <w:tcW w:w="706" w:type="dxa"/>
          </w:tcPr>
          <w:p w14:paraId="4BDD489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0335E8E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633991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793F5807" w14:textId="77777777" w:rsidTr="199ED2C2">
        <w:tc>
          <w:tcPr>
            <w:tcW w:w="1330" w:type="dxa"/>
          </w:tcPr>
          <w:p w14:paraId="12C69939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7F0D534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what a specialised cell is, including examples for plants and animals</w:t>
            </w:r>
          </w:p>
        </w:tc>
        <w:tc>
          <w:tcPr>
            <w:tcW w:w="706" w:type="dxa"/>
          </w:tcPr>
          <w:p w14:paraId="1D30204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A523AD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FA788F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3CD2C0A6" w14:textId="77777777" w:rsidTr="199ED2C2">
        <w:tc>
          <w:tcPr>
            <w:tcW w:w="1330" w:type="dxa"/>
          </w:tcPr>
          <w:p w14:paraId="0E2109FE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4891C15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what differentiation is, including differences between animals and plants</w:t>
            </w:r>
          </w:p>
        </w:tc>
        <w:tc>
          <w:tcPr>
            <w:tcW w:w="706" w:type="dxa"/>
          </w:tcPr>
          <w:p w14:paraId="3B071E0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B18E36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4D93BA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3126C4" w14:paraId="0837719E" w14:textId="77777777" w:rsidTr="199ED2C2">
        <w:tc>
          <w:tcPr>
            <w:tcW w:w="1330" w:type="dxa"/>
          </w:tcPr>
          <w:p w14:paraId="7E77B84F" w14:textId="77777777" w:rsidR="00AD6335" w:rsidRPr="003126C4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51E6AB3B" w14:textId="5FE50256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how genetic information is stored in the nucleus of a cell (inc genes &amp; chromosomes) </w:t>
            </w:r>
          </w:p>
        </w:tc>
        <w:tc>
          <w:tcPr>
            <w:tcW w:w="706" w:type="dxa"/>
          </w:tcPr>
          <w:p w14:paraId="1943CC14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8F8E658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FA997F5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3126C4" w14:paraId="5095A726" w14:textId="77777777" w:rsidTr="199ED2C2">
        <w:tc>
          <w:tcPr>
            <w:tcW w:w="1330" w:type="dxa"/>
          </w:tcPr>
          <w:p w14:paraId="2D51DC3C" w14:textId="77777777" w:rsidR="00AD6335" w:rsidRPr="003126C4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387AB134" w14:textId="5E25B889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the processes that happen during the cell cycle, including mitosis (inc recognise and describe where mitosis occurs) </w:t>
            </w:r>
            <w:r w:rsidR="007A1F76">
              <w:rPr>
                <w:rFonts w:asciiTheme="minorHAnsi" w:hAnsiTheme="minorHAnsi"/>
                <w:sz w:val="20"/>
                <w:szCs w:val="20"/>
              </w:rPr>
              <w:t>NOTE THAT THIS IS PART OF PAPER 1 BUT IS NOT TAUGHT UNTIL YEAR 11, AND THEREFORE WILL NOT BE ON THE NOVEMBER MOCKS</w:t>
            </w:r>
          </w:p>
        </w:tc>
        <w:tc>
          <w:tcPr>
            <w:tcW w:w="706" w:type="dxa"/>
          </w:tcPr>
          <w:p w14:paraId="55ECF5B3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E9ABDBF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16E53E8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3126C4" w14:paraId="34DD8EA1" w14:textId="77777777" w:rsidTr="199ED2C2">
        <w:tc>
          <w:tcPr>
            <w:tcW w:w="1330" w:type="dxa"/>
          </w:tcPr>
          <w:p w14:paraId="074B3AA5" w14:textId="77777777" w:rsidR="00AD6335" w:rsidRPr="003126C4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C157872" w14:textId="2121EDE8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stem cells, including sources of stem cells in plants and animals and their roles </w:t>
            </w:r>
          </w:p>
        </w:tc>
        <w:tc>
          <w:tcPr>
            <w:tcW w:w="706" w:type="dxa"/>
          </w:tcPr>
          <w:p w14:paraId="0EBAA993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A081F21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49F0DB5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3126C4" w14:paraId="6D61450E" w14:textId="77777777" w:rsidTr="199ED2C2">
        <w:tc>
          <w:tcPr>
            <w:tcW w:w="1330" w:type="dxa"/>
          </w:tcPr>
          <w:p w14:paraId="18A4AF1A" w14:textId="77777777" w:rsidR="00AD6335" w:rsidRPr="003126C4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00DE4088" w14:textId="2DB09DA5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the use of stem cells in the production of plant clones and therapeutic cloning </w:t>
            </w:r>
          </w:p>
        </w:tc>
        <w:tc>
          <w:tcPr>
            <w:tcW w:w="706" w:type="dxa"/>
          </w:tcPr>
          <w:p w14:paraId="695E4AD7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16A051A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B52AA6F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3126C4" w14:paraId="156FF6EF" w14:textId="77777777" w:rsidTr="199ED2C2">
        <w:tc>
          <w:tcPr>
            <w:tcW w:w="1330" w:type="dxa"/>
          </w:tcPr>
          <w:p w14:paraId="695CF74B" w14:textId="77777777" w:rsidR="00AD6335" w:rsidRPr="003126C4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E87E7AA" w14:textId="6B9C9DE7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Discuss the potential risks, benefits and issues with using stem cells in medical research/treatments (inc diabetes and paralysis) </w:t>
            </w:r>
          </w:p>
        </w:tc>
        <w:tc>
          <w:tcPr>
            <w:tcW w:w="706" w:type="dxa"/>
          </w:tcPr>
          <w:p w14:paraId="2ECF426B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033DEA8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0F1C06D" w14:textId="77777777" w:rsidR="00AD6335" w:rsidRPr="003126C4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6332255F" w14:textId="77777777" w:rsidTr="199ED2C2">
        <w:tc>
          <w:tcPr>
            <w:tcW w:w="1330" w:type="dxa"/>
          </w:tcPr>
          <w:p w14:paraId="7C357C9D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AFA8AD9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Define the terms magnification and resolution</w:t>
            </w:r>
          </w:p>
        </w:tc>
        <w:tc>
          <w:tcPr>
            <w:tcW w:w="706" w:type="dxa"/>
          </w:tcPr>
          <w:p w14:paraId="68AD6B6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FFDBCE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44416F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A0FDB89" w14:textId="77777777" w:rsidTr="199ED2C2">
        <w:tc>
          <w:tcPr>
            <w:tcW w:w="1330" w:type="dxa"/>
          </w:tcPr>
          <w:p w14:paraId="15D0A254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7FF02ACE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Compare electron and light microscopes in terms of their magnification and resolution</w:t>
            </w:r>
          </w:p>
        </w:tc>
        <w:tc>
          <w:tcPr>
            <w:tcW w:w="706" w:type="dxa"/>
          </w:tcPr>
          <w:p w14:paraId="3BA72D2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77CF96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079C1E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0B9B186" w14:textId="77777777" w:rsidTr="199ED2C2">
        <w:tc>
          <w:tcPr>
            <w:tcW w:w="1330" w:type="dxa"/>
          </w:tcPr>
          <w:p w14:paraId="5D65E7D7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97C117A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process of diffusion, including examples</w:t>
            </w:r>
          </w:p>
        </w:tc>
        <w:tc>
          <w:tcPr>
            <w:tcW w:w="706" w:type="dxa"/>
          </w:tcPr>
          <w:p w14:paraId="17B73E27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BD826E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E5A13E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2A668417" w14:textId="77777777" w:rsidTr="199ED2C2">
        <w:tc>
          <w:tcPr>
            <w:tcW w:w="1330" w:type="dxa"/>
          </w:tcPr>
          <w:p w14:paraId="2EDC3527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50EFD9FB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diffusion is affected by different factors</w:t>
            </w:r>
          </w:p>
        </w:tc>
        <w:tc>
          <w:tcPr>
            <w:tcW w:w="706" w:type="dxa"/>
          </w:tcPr>
          <w:p w14:paraId="1C8A509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0142ABF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5CBE6E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3AD53F1B" w14:textId="77777777" w:rsidTr="199ED2C2">
        <w:tc>
          <w:tcPr>
            <w:tcW w:w="1330" w:type="dxa"/>
          </w:tcPr>
          <w:p w14:paraId="39E626B8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4D683BCE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Define and explain "surface area to volume ratio", and how this relates to single-celled and multicellular organisms (inc calculations)</w:t>
            </w:r>
          </w:p>
        </w:tc>
        <w:tc>
          <w:tcPr>
            <w:tcW w:w="706" w:type="dxa"/>
          </w:tcPr>
          <w:p w14:paraId="32CB3B4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9AF07A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AC4CC1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901B0B5" w14:textId="77777777" w:rsidTr="199ED2C2">
        <w:tc>
          <w:tcPr>
            <w:tcW w:w="1330" w:type="dxa"/>
          </w:tcPr>
          <w:p w14:paraId="21E2B89D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11D135A8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the effectiveness of an exchange surface can be increased, inc examples of adaptations for small intestines, lungs, gills roots &amp; leaves</w:t>
            </w:r>
          </w:p>
        </w:tc>
        <w:tc>
          <w:tcPr>
            <w:tcW w:w="706" w:type="dxa"/>
          </w:tcPr>
          <w:p w14:paraId="2204209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363CB7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680DF4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3D04B87" w14:textId="77777777" w:rsidTr="199ED2C2">
        <w:tc>
          <w:tcPr>
            <w:tcW w:w="1330" w:type="dxa"/>
          </w:tcPr>
          <w:p w14:paraId="60E4DF67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475B4F7B" w14:textId="77777777" w:rsidR="006E7077" w:rsidRPr="009F7A76" w:rsidRDefault="006E7077" w:rsidP="00FA255B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process of osmosis (inc calculation of water uptake &amp; percentage gain and loss of mass of plant tissue)</w:t>
            </w:r>
          </w:p>
        </w:tc>
        <w:tc>
          <w:tcPr>
            <w:tcW w:w="706" w:type="dxa"/>
          </w:tcPr>
          <w:p w14:paraId="1504EC17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8E1EFF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EC0C19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505CEB79" w14:textId="77777777" w:rsidTr="199ED2C2">
        <w:tc>
          <w:tcPr>
            <w:tcW w:w="1330" w:type="dxa"/>
          </w:tcPr>
          <w:p w14:paraId="38EE22F4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2BFCB3A" w14:textId="77777777" w:rsidR="006E7077" w:rsidRPr="009F7A76" w:rsidRDefault="006E7077" w:rsidP="00FA255B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process of active transport, including examples - gut and roots</w:t>
            </w:r>
          </w:p>
        </w:tc>
        <w:tc>
          <w:tcPr>
            <w:tcW w:w="706" w:type="dxa"/>
          </w:tcPr>
          <w:p w14:paraId="32E428B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5FADA9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3A15C4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790A6D25" w14:textId="77777777" w:rsidTr="199ED2C2">
        <w:tc>
          <w:tcPr>
            <w:tcW w:w="1330" w:type="dxa"/>
          </w:tcPr>
          <w:p w14:paraId="17C27433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19F089F1" w14:textId="77777777" w:rsidR="006E7077" w:rsidRPr="009F7A76" w:rsidRDefault="006E7077" w:rsidP="00FA255B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the differences between diffusion, osmosis and active transport</w:t>
            </w:r>
          </w:p>
        </w:tc>
        <w:tc>
          <w:tcPr>
            <w:tcW w:w="706" w:type="dxa"/>
          </w:tcPr>
          <w:p w14:paraId="3BE8ABF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81A965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F05B55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8E1C564" w14:textId="77777777" w:rsidTr="199ED2C2">
        <w:tc>
          <w:tcPr>
            <w:tcW w:w="1330" w:type="dxa"/>
          </w:tcPr>
          <w:p w14:paraId="200A1A88" w14:textId="77777777" w:rsidR="006E7077" w:rsidRPr="003126C4" w:rsidRDefault="006E7077" w:rsidP="199ED2C2">
            <w:pPr>
              <w:rPr>
                <w:sz w:val="18"/>
                <w:szCs w:val="18"/>
              </w:rPr>
            </w:pPr>
            <w:r w:rsidRPr="199ED2C2">
              <w:rPr>
                <w:sz w:val="18"/>
                <w:szCs w:val="18"/>
              </w:rPr>
              <w:t>Organisation</w:t>
            </w:r>
          </w:p>
        </w:tc>
        <w:tc>
          <w:tcPr>
            <w:tcW w:w="7036" w:type="dxa"/>
          </w:tcPr>
          <w:p w14:paraId="3EA8911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bookmarkStart w:id="0" w:name="RANGE!B4:B6"/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the levels of organisation within living organisms </w:t>
            </w:r>
            <w:bookmarkEnd w:id="0"/>
          </w:p>
        </w:tc>
        <w:tc>
          <w:tcPr>
            <w:tcW w:w="706" w:type="dxa"/>
          </w:tcPr>
          <w:p w14:paraId="63D24C2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5C18F7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DA90997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7F42835E" w14:textId="77777777" w:rsidTr="199ED2C2">
        <w:tc>
          <w:tcPr>
            <w:tcW w:w="1330" w:type="dxa"/>
          </w:tcPr>
          <w:p w14:paraId="285E5782" w14:textId="6E11A613" w:rsidR="006E7077" w:rsidRPr="003126C4" w:rsidRDefault="007A1F76" w:rsidP="00FA2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1 </w:t>
            </w:r>
          </w:p>
        </w:tc>
        <w:tc>
          <w:tcPr>
            <w:tcW w:w="7036" w:type="dxa"/>
          </w:tcPr>
          <w:p w14:paraId="464FE952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digestive system and how it works as an organ system (from KS3)</w:t>
            </w:r>
          </w:p>
        </w:tc>
        <w:tc>
          <w:tcPr>
            <w:tcW w:w="706" w:type="dxa"/>
          </w:tcPr>
          <w:p w14:paraId="02B6D97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BC25D1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A7901B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DDAE10C" w14:textId="77777777" w:rsidTr="199ED2C2">
        <w:tc>
          <w:tcPr>
            <w:tcW w:w="1330" w:type="dxa"/>
          </w:tcPr>
          <w:p w14:paraId="35B6A376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3AA9B884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basic features of enzymes (inc rate calculations for chemical reactions)</w:t>
            </w:r>
          </w:p>
        </w:tc>
        <w:tc>
          <w:tcPr>
            <w:tcW w:w="706" w:type="dxa"/>
          </w:tcPr>
          <w:p w14:paraId="1C1860D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E47FD7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AD44EA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02051495" w14:textId="77777777" w:rsidTr="199ED2C2">
        <w:tc>
          <w:tcPr>
            <w:tcW w:w="1330" w:type="dxa"/>
          </w:tcPr>
          <w:p w14:paraId="70F8448D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7F6AC217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bookmarkStart w:id="1" w:name="RANGE!B7:B25"/>
            <w:r w:rsidRPr="009F7A76">
              <w:rPr>
                <w:rFonts w:asciiTheme="minorHAnsi" w:hAnsiTheme="minorHAnsi"/>
                <w:sz w:val="20"/>
                <w:szCs w:val="20"/>
              </w:rPr>
              <w:t>Describe the lock and key theory as a model of enzyme action and explain how the shape a of the active sites makes the enzyme specific</w:t>
            </w:r>
            <w:bookmarkEnd w:id="1"/>
          </w:p>
        </w:tc>
        <w:tc>
          <w:tcPr>
            <w:tcW w:w="706" w:type="dxa"/>
          </w:tcPr>
          <w:p w14:paraId="3DA4E9B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AA6C09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A38042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906E25F" w14:textId="77777777" w:rsidTr="199ED2C2">
        <w:tc>
          <w:tcPr>
            <w:tcW w:w="1330" w:type="dxa"/>
          </w:tcPr>
          <w:p w14:paraId="17F350A1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C68E251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the effect of temperature and pH on enzymes</w:t>
            </w:r>
          </w:p>
        </w:tc>
        <w:tc>
          <w:tcPr>
            <w:tcW w:w="706" w:type="dxa"/>
          </w:tcPr>
          <w:p w14:paraId="0EBF264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62B439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4CC9F4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0A3DB5C3" w14:textId="77777777" w:rsidTr="199ED2C2">
        <w:tc>
          <w:tcPr>
            <w:tcW w:w="1330" w:type="dxa"/>
          </w:tcPr>
          <w:p w14:paraId="28273B38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04178B9E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digestive enzymes, including their names, sites of production and actions</w:t>
            </w:r>
          </w:p>
        </w:tc>
        <w:tc>
          <w:tcPr>
            <w:tcW w:w="706" w:type="dxa"/>
          </w:tcPr>
          <w:p w14:paraId="1653EFB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D1EEAC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620FAA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5A157D90" w14:textId="77777777" w:rsidTr="199ED2C2">
        <w:tc>
          <w:tcPr>
            <w:tcW w:w="1330" w:type="dxa"/>
          </w:tcPr>
          <w:p w14:paraId="7C72B76D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57F3DCA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how the products of digestion are used</w:t>
            </w:r>
          </w:p>
        </w:tc>
        <w:tc>
          <w:tcPr>
            <w:tcW w:w="706" w:type="dxa"/>
          </w:tcPr>
          <w:p w14:paraId="416445C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ED6116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567618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2761AB42" w14:textId="77777777" w:rsidTr="199ED2C2">
        <w:tc>
          <w:tcPr>
            <w:tcW w:w="1330" w:type="dxa"/>
          </w:tcPr>
          <w:p w14:paraId="057EF161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71FED79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features and functions of bile and state where it is produced and released from</w:t>
            </w:r>
          </w:p>
        </w:tc>
        <w:tc>
          <w:tcPr>
            <w:tcW w:w="706" w:type="dxa"/>
          </w:tcPr>
          <w:p w14:paraId="58A10B3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5388E6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5BBF98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79BCF3D3" w14:textId="77777777" w:rsidTr="199ED2C2">
        <w:tc>
          <w:tcPr>
            <w:tcW w:w="1330" w:type="dxa"/>
          </w:tcPr>
          <w:p w14:paraId="68F3C151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A4C1F0F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i/>
                <w:iCs/>
                <w:sz w:val="20"/>
                <w:szCs w:val="20"/>
              </w:rPr>
              <w:t>Required practical: use qualitative reagents to test for a range of carbohydrates, lipids and proteins</w:t>
            </w:r>
          </w:p>
        </w:tc>
        <w:tc>
          <w:tcPr>
            <w:tcW w:w="706" w:type="dxa"/>
          </w:tcPr>
          <w:p w14:paraId="05506C1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794FD94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74EEBE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DCD5FA4" w14:textId="77777777" w:rsidTr="199ED2C2">
        <w:tc>
          <w:tcPr>
            <w:tcW w:w="1330" w:type="dxa"/>
          </w:tcPr>
          <w:p w14:paraId="60E2EFF8" w14:textId="2307D5D0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16E90448" w14:textId="77777777" w:rsidR="008A14A3" w:rsidRPr="009F7A76" w:rsidRDefault="006E7077" w:rsidP="199ED2C2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9F7A76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Required practical: </w:t>
            </w:r>
          </w:p>
          <w:p w14:paraId="7D1CE2EB" w14:textId="1FE7B3CA" w:rsidR="006E7077" w:rsidRPr="009F7A76" w:rsidRDefault="006E7077" w:rsidP="00FA255B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9F7A76">
              <w:rPr>
                <w:rFonts w:asciiTheme="minorHAnsi" w:hAnsiTheme="minorHAnsi"/>
                <w:i/>
                <w:iCs/>
                <w:sz w:val="20"/>
                <w:szCs w:val="20"/>
              </w:rPr>
              <w:t>investigate the effect of pH on the rate of reaction of amylase enzyme</w:t>
            </w:r>
          </w:p>
        </w:tc>
        <w:tc>
          <w:tcPr>
            <w:tcW w:w="706" w:type="dxa"/>
          </w:tcPr>
          <w:p w14:paraId="583A4BC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4F7AF02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A5D067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38820CA5" w14:textId="77777777" w:rsidTr="199ED2C2">
        <w:tc>
          <w:tcPr>
            <w:tcW w:w="1330" w:type="dxa"/>
          </w:tcPr>
          <w:p w14:paraId="6ADAE5B3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AAAFD09" w14:textId="77777777" w:rsidR="006E7077" w:rsidRPr="009F7A76" w:rsidRDefault="006E7077" w:rsidP="199ED2C2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structure of the human heart and lungs (inc how lungs are adapted for gaseous exchange)</w:t>
            </w:r>
          </w:p>
        </w:tc>
        <w:tc>
          <w:tcPr>
            <w:tcW w:w="706" w:type="dxa"/>
          </w:tcPr>
          <w:p w14:paraId="3CBA299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4CDA989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91BBF2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9071454" w14:textId="77777777" w:rsidTr="199ED2C2">
        <w:tc>
          <w:tcPr>
            <w:tcW w:w="1330" w:type="dxa"/>
          </w:tcPr>
          <w:p w14:paraId="702BF3F9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13B9616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the heart moves blood around the body (inc role and position of the aorta, vena cava, pulmonary artery &amp; vein and coronary arteries)</w:t>
            </w:r>
          </w:p>
        </w:tc>
        <w:tc>
          <w:tcPr>
            <w:tcW w:w="706" w:type="dxa"/>
          </w:tcPr>
          <w:p w14:paraId="45F9A2E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4EC759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E68796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3AE335FA" w14:textId="77777777" w:rsidTr="199ED2C2">
        <w:tc>
          <w:tcPr>
            <w:tcW w:w="1330" w:type="dxa"/>
          </w:tcPr>
          <w:p w14:paraId="3FA3AA2A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04C3EA5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the natural resting heart rate is controlled and how irregularities can be corrected</w:t>
            </w:r>
          </w:p>
        </w:tc>
        <w:tc>
          <w:tcPr>
            <w:tcW w:w="706" w:type="dxa"/>
          </w:tcPr>
          <w:p w14:paraId="6B01163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3BD3DC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DF8BFC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5F182C3E" w14:textId="77777777" w:rsidTr="199ED2C2">
        <w:tc>
          <w:tcPr>
            <w:tcW w:w="1330" w:type="dxa"/>
          </w:tcPr>
          <w:p w14:paraId="399A8020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7732305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structure and function of arteries, veins and capillaries</w:t>
            </w:r>
          </w:p>
        </w:tc>
        <w:tc>
          <w:tcPr>
            <w:tcW w:w="706" w:type="dxa"/>
          </w:tcPr>
          <w:p w14:paraId="5B74E52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E87CC8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ABE3C3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75DEED55" w14:textId="77777777" w:rsidTr="199ED2C2">
        <w:tc>
          <w:tcPr>
            <w:tcW w:w="1330" w:type="dxa"/>
          </w:tcPr>
          <w:p w14:paraId="3D663DCF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165E0EA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Use simple compound measures such as rate and carry out rate calculations for blood flow</w:t>
            </w:r>
          </w:p>
        </w:tc>
        <w:tc>
          <w:tcPr>
            <w:tcW w:w="706" w:type="dxa"/>
          </w:tcPr>
          <w:p w14:paraId="31642DE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B42A51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6C4C5A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7F73C7C0" w14:textId="77777777" w:rsidTr="199ED2C2">
        <w:tc>
          <w:tcPr>
            <w:tcW w:w="1330" w:type="dxa"/>
          </w:tcPr>
          <w:p w14:paraId="0443BE1C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35E0DEC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blood and identify its different components, inc identifying blood cells from photographs/diagrams</w:t>
            </w:r>
          </w:p>
        </w:tc>
        <w:tc>
          <w:tcPr>
            <w:tcW w:w="706" w:type="dxa"/>
          </w:tcPr>
          <w:p w14:paraId="0ECEA739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8F1FB0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637A2F7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0E4659B" w14:textId="77777777" w:rsidTr="199ED2C2">
        <w:tc>
          <w:tcPr>
            <w:tcW w:w="1330" w:type="dxa"/>
          </w:tcPr>
          <w:p w14:paraId="17C311C8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318DD10A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functions of blood components, including adaptations to function</w:t>
            </w:r>
          </w:p>
        </w:tc>
        <w:tc>
          <w:tcPr>
            <w:tcW w:w="706" w:type="dxa"/>
          </w:tcPr>
          <w:p w14:paraId="28994CF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C2B766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A69335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0573131F" w14:textId="77777777" w:rsidTr="199ED2C2">
        <w:tc>
          <w:tcPr>
            <w:tcW w:w="1330" w:type="dxa"/>
          </w:tcPr>
          <w:p w14:paraId="151AB797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3D01CBE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what happens in coronary heart disease and what statins are used for </w:t>
            </w:r>
          </w:p>
        </w:tc>
        <w:tc>
          <w:tcPr>
            <w:tcW w:w="706" w:type="dxa"/>
          </w:tcPr>
          <w:p w14:paraId="08F7878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B1610A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88946E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8F9D933" w14:textId="77777777" w:rsidTr="199ED2C2">
        <w:tc>
          <w:tcPr>
            <w:tcW w:w="1330" w:type="dxa"/>
          </w:tcPr>
          <w:p w14:paraId="2AB14D00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EE3D070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and evaluate treatments for coronary heart disease and heart failure (inc drugs, mechanical devices or transplant)</w:t>
            </w:r>
          </w:p>
        </w:tc>
        <w:tc>
          <w:tcPr>
            <w:tcW w:w="706" w:type="dxa"/>
          </w:tcPr>
          <w:p w14:paraId="34C057E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1F9965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F090B0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0C93C854" w14:textId="77777777" w:rsidTr="199ED2C2">
        <w:tc>
          <w:tcPr>
            <w:tcW w:w="1330" w:type="dxa"/>
          </w:tcPr>
          <w:p w14:paraId="340E4D86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3C0D8E9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Recall that heart valves can become faulty and describe the consequences of this</w:t>
            </w:r>
          </w:p>
        </w:tc>
        <w:tc>
          <w:tcPr>
            <w:tcW w:w="706" w:type="dxa"/>
          </w:tcPr>
          <w:p w14:paraId="384E243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8CFDC9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94F91A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5060B330" w14:textId="77777777" w:rsidTr="199ED2C2">
        <w:tc>
          <w:tcPr>
            <w:tcW w:w="1330" w:type="dxa"/>
          </w:tcPr>
          <w:p w14:paraId="1C790061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910561D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how patients can be treated in the case of heart failure </w:t>
            </w:r>
          </w:p>
        </w:tc>
        <w:tc>
          <w:tcPr>
            <w:tcW w:w="706" w:type="dxa"/>
          </w:tcPr>
          <w:p w14:paraId="32C47E5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72E8C7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FD097E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2DB2DDF" w14:textId="77777777" w:rsidTr="199ED2C2">
        <w:tc>
          <w:tcPr>
            <w:tcW w:w="1330" w:type="dxa"/>
          </w:tcPr>
          <w:p w14:paraId="28C727B5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7B4B1A79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health and the explain causes of ill-health and the relationship between health and disease</w:t>
            </w:r>
          </w:p>
        </w:tc>
        <w:tc>
          <w:tcPr>
            <w:tcW w:w="706" w:type="dxa"/>
          </w:tcPr>
          <w:p w14:paraId="0B439E5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C1EA90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F48471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59268DCC" w14:textId="77777777" w:rsidTr="199ED2C2">
        <w:tc>
          <w:tcPr>
            <w:tcW w:w="1330" w:type="dxa"/>
          </w:tcPr>
          <w:p w14:paraId="7D7B7DA1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058F7D7B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bookmarkStart w:id="2" w:name="RANGE!B26:B36"/>
            <w:r w:rsidRPr="009F7A76">
              <w:rPr>
                <w:rFonts w:asciiTheme="minorHAnsi" w:hAnsiTheme="minorHAnsi"/>
                <w:sz w:val="20"/>
                <w:szCs w:val="20"/>
              </w:rPr>
              <w:t>Describe how different types of diseases may interact and translate disease incidence information between graphical and numerical forms</w:t>
            </w:r>
            <w:bookmarkEnd w:id="2"/>
          </w:p>
        </w:tc>
        <w:tc>
          <w:tcPr>
            <w:tcW w:w="706" w:type="dxa"/>
          </w:tcPr>
          <w:p w14:paraId="6CCD920D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2568E9A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4D9232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CBB7547" w14:textId="77777777" w:rsidTr="199ED2C2">
        <w:tc>
          <w:tcPr>
            <w:tcW w:w="1330" w:type="dxa"/>
          </w:tcPr>
          <w:p w14:paraId="371AA3E6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140E91C3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what risk factors are and give examples discussing human and financial costs of non-communicable diseases at local, national and global levels</w:t>
            </w:r>
          </w:p>
        </w:tc>
        <w:tc>
          <w:tcPr>
            <w:tcW w:w="706" w:type="dxa"/>
          </w:tcPr>
          <w:p w14:paraId="0DFAAC3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4ACE98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886F6E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351B9C7F" w14:textId="77777777" w:rsidTr="199ED2C2">
        <w:tc>
          <w:tcPr>
            <w:tcW w:w="1330" w:type="dxa"/>
          </w:tcPr>
          <w:p w14:paraId="4E8F11D0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61AB3D6A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 xml:space="preserve">Describe what cancer is and explain the difference between benign and malignant tumours </w:t>
            </w:r>
          </w:p>
        </w:tc>
        <w:tc>
          <w:tcPr>
            <w:tcW w:w="706" w:type="dxa"/>
          </w:tcPr>
          <w:p w14:paraId="015FF81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9BCF8A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19CBD6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009FFD3" w14:textId="77777777" w:rsidTr="199ED2C2">
        <w:tc>
          <w:tcPr>
            <w:tcW w:w="1330" w:type="dxa"/>
          </w:tcPr>
          <w:p w14:paraId="7F4F79D1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7036" w:type="dxa"/>
          </w:tcPr>
          <w:p w14:paraId="27014448" w14:textId="77777777" w:rsidR="006E7077" w:rsidRPr="009F7A76" w:rsidRDefault="006E7077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known risk factors for cancer, including genetic and lifestyle risk factors</w:t>
            </w:r>
          </w:p>
        </w:tc>
        <w:tc>
          <w:tcPr>
            <w:tcW w:w="706" w:type="dxa"/>
          </w:tcPr>
          <w:p w14:paraId="76A553A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F86EACF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5EAE96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8348781" w14:textId="2E2500D5" w:rsidR="006E7077" w:rsidRPr="003126C4" w:rsidRDefault="006E7077" w:rsidP="006E7077">
      <w:pPr>
        <w:rPr>
          <w:color w:val="0070C0"/>
          <w:sz w:val="18"/>
          <w:szCs w:val="18"/>
          <w:u w:val="single"/>
        </w:rPr>
      </w:pPr>
    </w:p>
    <w:tbl>
      <w:tblPr>
        <w:tblStyle w:val="TableGrid"/>
        <w:tblW w:w="10632" w:type="dxa"/>
        <w:tblInd w:w="-567" w:type="dxa"/>
        <w:tblLook w:val="04A0" w:firstRow="1" w:lastRow="0" w:firstColumn="1" w:lastColumn="0" w:noHBand="0" w:noVBand="1"/>
      </w:tblPr>
      <w:tblGrid>
        <w:gridCol w:w="1418"/>
        <w:gridCol w:w="6946"/>
        <w:gridCol w:w="732"/>
        <w:gridCol w:w="792"/>
        <w:gridCol w:w="744"/>
      </w:tblGrid>
      <w:tr w:rsidR="006E7077" w:rsidRPr="003126C4" w14:paraId="378260B1" w14:textId="77777777" w:rsidTr="199ED2C2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3F473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AE8C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left w:val="nil"/>
            </w:tcBorders>
          </w:tcPr>
          <w:p w14:paraId="01E13387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Self Assessment</w:t>
            </w:r>
          </w:p>
        </w:tc>
      </w:tr>
      <w:tr w:rsidR="006E7077" w:rsidRPr="003126C4" w14:paraId="6B7F2D93" w14:textId="77777777" w:rsidTr="199ED2C2">
        <w:tc>
          <w:tcPr>
            <w:tcW w:w="1418" w:type="dxa"/>
            <w:tcBorders>
              <w:top w:val="single" w:sz="4" w:space="0" w:color="auto"/>
            </w:tcBorders>
          </w:tcPr>
          <w:p w14:paraId="1FC424F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Topic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42CA1CB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Key knowledge/skills</w:t>
            </w:r>
          </w:p>
        </w:tc>
        <w:tc>
          <w:tcPr>
            <w:tcW w:w="732" w:type="dxa"/>
            <w:shd w:val="clear" w:color="auto" w:fill="FF0000"/>
          </w:tcPr>
          <w:p w14:paraId="5EBBCF2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Red</w:t>
            </w:r>
          </w:p>
        </w:tc>
        <w:tc>
          <w:tcPr>
            <w:tcW w:w="792" w:type="dxa"/>
            <w:shd w:val="clear" w:color="auto" w:fill="FFC000" w:themeFill="accent4"/>
          </w:tcPr>
          <w:p w14:paraId="6605DF21" w14:textId="77777777" w:rsidR="006E7077" w:rsidRPr="003126C4" w:rsidRDefault="006E7077" w:rsidP="199ED2C2">
            <w:pPr>
              <w:jc w:val="center"/>
              <w:rPr>
                <w:sz w:val="18"/>
                <w:szCs w:val="18"/>
              </w:rPr>
            </w:pPr>
            <w:r w:rsidRPr="199ED2C2">
              <w:rPr>
                <w:sz w:val="18"/>
                <w:szCs w:val="18"/>
              </w:rPr>
              <w:t>Amber</w:t>
            </w:r>
          </w:p>
        </w:tc>
        <w:tc>
          <w:tcPr>
            <w:tcW w:w="744" w:type="dxa"/>
            <w:shd w:val="clear" w:color="auto" w:fill="92D050"/>
          </w:tcPr>
          <w:p w14:paraId="0A4DF365" w14:textId="77777777" w:rsidR="006E7077" w:rsidRPr="003126C4" w:rsidRDefault="006E7077" w:rsidP="199ED2C2">
            <w:pPr>
              <w:jc w:val="center"/>
              <w:rPr>
                <w:sz w:val="18"/>
                <w:szCs w:val="18"/>
              </w:rPr>
            </w:pPr>
            <w:r w:rsidRPr="199ED2C2">
              <w:rPr>
                <w:sz w:val="18"/>
                <w:szCs w:val="18"/>
              </w:rPr>
              <w:t>Green</w:t>
            </w:r>
          </w:p>
        </w:tc>
      </w:tr>
      <w:tr w:rsidR="006E7077" w:rsidRPr="003126C4" w14:paraId="2FA80AA4" w14:textId="77777777" w:rsidTr="199ED2C2">
        <w:tc>
          <w:tcPr>
            <w:tcW w:w="1418" w:type="dxa"/>
          </w:tcPr>
          <w:p w14:paraId="09044FF9" w14:textId="77777777" w:rsidR="006E7077" w:rsidRPr="003126C4" w:rsidRDefault="006E7077" w:rsidP="00FA255B">
            <w:pPr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 xml:space="preserve">Infection and response </w:t>
            </w:r>
          </w:p>
        </w:tc>
        <w:tc>
          <w:tcPr>
            <w:tcW w:w="6946" w:type="dxa"/>
          </w:tcPr>
          <w:p w14:paraId="057CC8C5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bookmarkStart w:id="3" w:name="RANGE!B4"/>
            <w:r w:rsidRPr="199ED2C2">
              <w:rPr>
                <w:rFonts w:asciiTheme="minorHAnsi" w:hAnsiTheme="minorHAnsi"/>
                <w:sz w:val="20"/>
                <w:szCs w:val="20"/>
              </w:rPr>
              <w:t>Explain what a pathogen is and how pathogens are spread (inc how viruses, bacteria, protists and fungi are spread in animals and plants)</w:t>
            </w:r>
            <w:bookmarkEnd w:id="3"/>
          </w:p>
        </w:tc>
        <w:tc>
          <w:tcPr>
            <w:tcW w:w="732" w:type="dxa"/>
          </w:tcPr>
          <w:p w14:paraId="1F2EE1B8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496138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C77168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DC09C20" w14:textId="77777777" w:rsidTr="199ED2C2">
        <w:tc>
          <w:tcPr>
            <w:tcW w:w="1418" w:type="dxa"/>
          </w:tcPr>
          <w:p w14:paraId="5CAD0813" w14:textId="405BCEBD" w:rsidR="006E7077" w:rsidRPr="003126C4" w:rsidRDefault="007A1F76" w:rsidP="00FA2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1 </w:t>
            </w:r>
          </w:p>
        </w:tc>
        <w:tc>
          <w:tcPr>
            <w:tcW w:w="6946" w:type="dxa"/>
          </w:tcPr>
          <w:p w14:paraId="751B9A37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bookmarkStart w:id="4" w:name="RANGE!B5:B15"/>
            <w:r w:rsidRPr="199ED2C2">
              <w:rPr>
                <w:rFonts w:asciiTheme="minorHAnsi" w:hAnsiTheme="minorHAnsi"/>
                <w:sz w:val="20"/>
                <w:szCs w:val="20"/>
              </w:rPr>
              <w:t>Explain how pathogenic bacteria and viruses cause damage in the body</w:t>
            </w:r>
            <w:bookmarkEnd w:id="4"/>
          </w:p>
        </w:tc>
        <w:tc>
          <w:tcPr>
            <w:tcW w:w="732" w:type="dxa"/>
          </w:tcPr>
          <w:p w14:paraId="3EF81D9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4F946CE5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C225FC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27F95DC3" w14:textId="77777777" w:rsidTr="199ED2C2">
        <w:tc>
          <w:tcPr>
            <w:tcW w:w="1418" w:type="dxa"/>
          </w:tcPr>
          <w:p w14:paraId="01323AC4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7F051B16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>Explain how the spread of diseases can be reduced or prevented</w:t>
            </w:r>
          </w:p>
        </w:tc>
        <w:tc>
          <w:tcPr>
            <w:tcW w:w="732" w:type="dxa"/>
          </w:tcPr>
          <w:p w14:paraId="01ED0971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D8FE90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4EB752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240D6BDC" w14:textId="77777777" w:rsidTr="199ED2C2">
        <w:tc>
          <w:tcPr>
            <w:tcW w:w="1418" w:type="dxa"/>
          </w:tcPr>
          <w:p w14:paraId="248ED576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169FDE9F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 xml:space="preserve">Describe measles, HIV and tobacco mosaic virus as examples of viral pathogens </w:t>
            </w:r>
          </w:p>
        </w:tc>
        <w:tc>
          <w:tcPr>
            <w:tcW w:w="732" w:type="dxa"/>
          </w:tcPr>
          <w:p w14:paraId="0E2C299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4F43752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9F2D62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6BD98BAA" w14:textId="77777777" w:rsidTr="199ED2C2">
        <w:tc>
          <w:tcPr>
            <w:tcW w:w="1418" w:type="dxa"/>
          </w:tcPr>
          <w:p w14:paraId="31EF8F6B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4E5DD410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 xml:space="preserve">Describe salmonella food poisoning and gonorrhoea as examples of bacterial pathogens </w:t>
            </w:r>
          </w:p>
        </w:tc>
        <w:tc>
          <w:tcPr>
            <w:tcW w:w="732" w:type="dxa"/>
          </w:tcPr>
          <w:p w14:paraId="009D3BA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2B059D2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16BB3B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02E3B1BF" w14:textId="77777777" w:rsidTr="199ED2C2">
        <w:tc>
          <w:tcPr>
            <w:tcW w:w="1418" w:type="dxa"/>
          </w:tcPr>
          <w:p w14:paraId="13CFF2B5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2B9EC1E0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>Describe the signs, transmission and treatment of rose black spot infection in plants as an example of fungal pathogens</w:t>
            </w:r>
          </w:p>
        </w:tc>
        <w:tc>
          <w:tcPr>
            <w:tcW w:w="732" w:type="dxa"/>
          </w:tcPr>
          <w:p w14:paraId="04808A17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523E546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C39725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6959A5AA" w14:textId="77777777" w:rsidTr="199ED2C2">
        <w:tc>
          <w:tcPr>
            <w:tcW w:w="1418" w:type="dxa"/>
          </w:tcPr>
          <w:p w14:paraId="7426ACD2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0AC0FC97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>Describe the symptoms, transmission and control of malaria, including knowledge of the mosquito vector as an example of a protists pathogen</w:t>
            </w:r>
          </w:p>
        </w:tc>
        <w:tc>
          <w:tcPr>
            <w:tcW w:w="732" w:type="dxa"/>
          </w:tcPr>
          <w:p w14:paraId="28A6E07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24FEAE4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9714464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34F0AEDF" w14:textId="77777777" w:rsidTr="199ED2C2">
        <w:tc>
          <w:tcPr>
            <w:tcW w:w="1418" w:type="dxa"/>
          </w:tcPr>
          <w:p w14:paraId="2F3555D5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2C2A9583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>Describe defences that stop pathogens entering the human body (inc skin, nose, trachea &amp; windpipe, stomach)</w:t>
            </w:r>
          </w:p>
        </w:tc>
        <w:tc>
          <w:tcPr>
            <w:tcW w:w="732" w:type="dxa"/>
          </w:tcPr>
          <w:p w14:paraId="78B680D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0C7A293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58C5DA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0DD3DB2D" w14:textId="77777777" w:rsidTr="199ED2C2">
        <w:tc>
          <w:tcPr>
            <w:tcW w:w="1418" w:type="dxa"/>
          </w:tcPr>
          <w:p w14:paraId="1071827F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6DA801AC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>Recall the role of the immune system</w:t>
            </w:r>
          </w:p>
        </w:tc>
        <w:tc>
          <w:tcPr>
            <w:tcW w:w="732" w:type="dxa"/>
          </w:tcPr>
          <w:p w14:paraId="615524E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1A74E69E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1C0003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7117C2CC" w14:textId="77777777" w:rsidTr="199ED2C2">
        <w:tc>
          <w:tcPr>
            <w:tcW w:w="1418" w:type="dxa"/>
          </w:tcPr>
          <w:p w14:paraId="138C077F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7E0844D0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>Describe how white blood cells destroy pathogens</w:t>
            </w:r>
          </w:p>
        </w:tc>
        <w:tc>
          <w:tcPr>
            <w:tcW w:w="732" w:type="dxa"/>
          </w:tcPr>
          <w:p w14:paraId="1E44C9D0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4FFEF9EB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3C67F8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18A333FB" w14:textId="77777777" w:rsidTr="199ED2C2">
        <w:tc>
          <w:tcPr>
            <w:tcW w:w="1418" w:type="dxa"/>
          </w:tcPr>
          <w:p w14:paraId="3798FB01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02E2289D" w14:textId="77777777" w:rsidR="006E7077" w:rsidRPr="00AD6335" w:rsidRDefault="006E7077" w:rsidP="199ED2C2">
            <w:pPr>
              <w:rPr>
                <w:sz w:val="20"/>
                <w:szCs w:val="20"/>
              </w:rPr>
            </w:pPr>
            <w:r w:rsidRPr="199ED2C2">
              <w:rPr>
                <w:rFonts w:asciiTheme="minorHAnsi" w:hAnsiTheme="minorHAnsi"/>
                <w:sz w:val="20"/>
                <w:szCs w:val="20"/>
              </w:rPr>
              <w:t>Describe how vaccination works, including at the population level</w:t>
            </w:r>
          </w:p>
        </w:tc>
        <w:tc>
          <w:tcPr>
            <w:tcW w:w="732" w:type="dxa"/>
          </w:tcPr>
          <w:p w14:paraId="393CBAF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9DC9A5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F194CC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7B4289C1" w14:textId="77777777" w:rsidTr="199ED2C2">
        <w:tc>
          <w:tcPr>
            <w:tcW w:w="1418" w:type="dxa"/>
          </w:tcPr>
          <w:p w14:paraId="480DD4D0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55AA04FB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antibiotics and painkillers are used to treat diseases, including their limitations</w:t>
            </w:r>
          </w:p>
        </w:tc>
        <w:tc>
          <w:tcPr>
            <w:tcW w:w="732" w:type="dxa"/>
          </w:tcPr>
          <w:p w14:paraId="768DEDB8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3DE59232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B2666C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306098F0" w14:textId="77777777" w:rsidTr="199ED2C2">
        <w:tc>
          <w:tcPr>
            <w:tcW w:w="1418" w:type="dxa"/>
          </w:tcPr>
          <w:p w14:paraId="42ABB5A9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5064FAAC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how sources for drugs have changed over time and give some examples</w:t>
            </w:r>
          </w:p>
        </w:tc>
        <w:tc>
          <w:tcPr>
            <w:tcW w:w="732" w:type="dxa"/>
          </w:tcPr>
          <w:p w14:paraId="4CF17000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5628FD5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134C46F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43A7601E" w14:textId="77777777" w:rsidTr="199ED2C2">
        <w:tc>
          <w:tcPr>
            <w:tcW w:w="1418" w:type="dxa"/>
          </w:tcPr>
          <w:p w14:paraId="04D7F506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6BDFA5BE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how new drugs are tested, including pre-clinical testing and clinical trials (inc double blind trials and placebos)</w:t>
            </w:r>
          </w:p>
        </w:tc>
        <w:tc>
          <w:tcPr>
            <w:tcW w:w="732" w:type="dxa"/>
          </w:tcPr>
          <w:p w14:paraId="7DE65D8F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09A03AC0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2FA9EB5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9F7A76" w14:paraId="24285F1C" w14:textId="77777777" w:rsidTr="199ED2C2">
        <w:tc>
          <w:tcPr>
            <w:tcW w:w="1418" w:type="dxa"/>
          </w:tcPr>
          <w:p w14:paraId="1797196C" w14:textId="7464D03A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  <w:r w:rsidRPr="009F7A76">
              <w:rPr>
                <w:sz w:val="20"/>
                <w:szCs w:val="20"/>
              </w:rPr>
              <w:t>Bioenergetics</w:t>
            </w:r>
          </w:p>
        </w:tc>
        <w:tc>
          <w:tcPr>
            <w:tcW w:w="6946" w:type="dxa"/>
          </w:tcPr>
          <w:p w14:paraId="1AB6F850" w14:textId="059F554F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plant tissues (epidermal, palisade mesophyll, spongy mesophyll, xylem, phloem and meristem) and describe their functions</w:t>
            </w:r>
          </w:p>
        </w:tc>
        <w:tc>
          <w:tcPr>
            <w:tcW w:w="732" w:type="dxa"/>
          </w:tcPr>
          <w:p w14:paraId="7860D1C0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355BB7E6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AAAC3DB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9F7A76" w14:paraId="262281A9" w14:textId="77777777" w:rsidTr="199ED2C2">
        <w:tc>
          <w:tcPr>
            <w:tcW w:w="1418" w:type="dxa"/>
          </w:tcPr>
          <w:p w14:paraId="318B1B75" w14:textId="0F94BD0C" w:rsidR="00AD6335" w:rsidRPr="009F7A76" w:rsidRDefault="007A1F76" w:rsidP="00AD6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1 </w:t>
            </w:r>
          </w:p>
        </w:tc>
        <w:tc>
          <w:tcPr>
            <w:tcW w:w="6946" w:type="dxa"/>
          </w:tcPr>
          <w:p w14:paraId="40A932FE" w14:textId="4C9865DB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the structure of plant tissues are related to their function within the leaf (plant organ) inc stomata and guard cells</w:t>
            </w:r>
          </w:p>
        </w:tc>
        <w:tc>
          <w:tcPr>
            <w:tcW w:w="732" w:type="dxa"/>
          </w:tcPr>
          <w:p w14:paraId="36160BCC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06CF5C91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C1ED6C7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9F7A76" w14:paraId="291ACDF7" w14:textId="77777777" w:rsidTr="199ED2C2">
        <w:tc>
          <w:tcPr>
            <w:tcW w:w="1418" w:type="dxa"/>
          </w:tcPr>
          <w:p w14:paraId="0E88B612" w14:textId="77777777" w:rsidR="00AD6335" w:rsidRPr="009F7A76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2DBD7A0D" w14:textId="0D885834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Recall the plant parts that form a plant organ system that transports substances around the plant</w:t>
            </w:r>
          </w:p>
        </w:tc>
        <w:tc>
          <w:tcPr>
            <w:tcW w:w="732" w:type="dxa"/>
          </w:tcPr>
          <w:p w14:paraId="59001053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27F248E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2AA44B7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9F7A76" w14:paraId="39F3EB61" w14:textId="77777777" w:rsidTr="199ED2C2">
        <w:tc>
          <w:tcPr>
            <w:tcW w:w="1418" w:type="dxa"/>
          </w:tcPr>
          <w:p w14:paraId="5F75BED0" w14:textId="77777777" w:rsidR="00AD6335" w:rsidRPr="009F7A76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432621A8" w14:textId="42AC8DF8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root hair cells, xylem and phloem are adapted to their functions</w:t>
            </w:r>
          </w:p>
        </w:tc>
        <w:tc>
          <w:tcPr>
            <w:tcW w:w="732" w:type="dxa"/>
          </w:tcPr>
          <w:p w14:paraId="28E5F9AF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19A86546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C41F8D5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9F7A76" w14:paraId="36E56A55" w14:textId="77777777" w:rsidTr="199ED2C2">
        <w:tc>
          <w:tcPr>
            <w:tcW w:w="1418" w:type="dxa"/>
          </w:tcPr>
          <w:p w14:paraId="531169CC" w14:textId="77777777" w:rsidR="00AD6335" w:rsidRPr="009F7A76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5E1495AB" w14:textId="70CF3D14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process of transpiration and translocation including the role of the different plant tissues</w:t>
            </w:r>
          </w:p>
        </w:tc>
        <w:tc>
          <w:tcPr>
            <w:tcW w:w="732" w:type="dxa"/>
          </w:tcPr>
          <w:p w14:paraId="56BEA3CD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A9ED1C7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9E2A51E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9F7A76" w14:paraId="7E639FAD" w14:textId="77777777" w:rsidTr="199ED2C2">
        <w:tc>
          <w:tcPr>
            <w:tcW w:w="1418" w:type="dxa"/>
          </w:tcPr>
          <w:p w14:paraId="63944EE4" w14:textId="77777777" w:rsidR="00AD6335" w:rsidRPr="009F7A76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4BA36276" w14:textId="59672E3C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Explain how the rate of transpiration can be affected by different factors (inc naming the factors)</w:t>
            </w:r>
          </w:p>
        </w:tc>
        <w:tc>
          <w:tcPr>
            <w:tcW w:w="732" w:type="dxa"/>
          </w:tcPr>
          <w:p w14:paraId="56051658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1C3700C4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5252E08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AD6335" w:rsidRPr="009F7A76" w14:paraId="7B3EC6D4" w14:textId="77777777" w:rsidTr="199ED2C2">
        <w:tc>
          <w:tcPr>
            <w:tcW w:w="1418" w:type="dxa"/>
          </w:tcPr>
          <w:p w14:paraId="7E59A359" w14:textId="77777777" w:rsidR="00AD6335" w:rsidRPr="009F7A76" w:rsidRDefault="00AD6335" w:rsidP="00AD6335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4FDC7DE0" w14:textId="6665AB4E" w:rsidR="00AD6335" w:rsidRPr="009F7A76" w:rsidRDefault="00AD6335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Describe the role of stomata and guard cells in the control of gas exchange and water loss</w:t>
            </w:r>
          </w:p>
        </w:tc>
        <w:tc>
          <w:tcPr>
            <w:tcW w:w="732" w:type="dxa"/>
          </w:tcPr>
          <w:p w14:paraId="58D5CD9F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1D3E1F09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33960AD" w14:textId="77777777" w:rsidR="00AD6335" w:rsidRPr="009F7A76" w:rsidRDefault="00AD6335" w:rsidP="00AD6335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6C65DEE9" w14:textId="77777777" w:rsidTr="199ED2C2">
        <w:tc>
          <w:tcPr>
            <w:tcW w:w="1418" w:type="dxa"/>
          </w:tcPr>
          <w:p w14:paraId="071F3AFD" w14:textId="5A9543E5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5426B874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Describe what happens in photosynthesis, including using a word equation and recognise the chemical formulas for carbon dioxide, water, oxygen &amp; glucose</w:t>
            </w:r>
          </w:p>
        </w:tc>
        <w:tc>
          <w:tcPr>
            <w:tcW w:w="732" w:type="dxa"/>
          </w:tcPr>
          <w:p w14:paraId="6C7F0AFC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0D5655F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59EE937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3595FC37" w14:textId="77777777" w:rsidTr="199ED2C2">
        <w:tc>
          <w:tcPr>
            <w:tcW w:w="1418" w:type="dxa"/>
          </w:tcPr>
          <w:p w14:paraId="1B257B45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07F6CBD4" w14:textId="77777777" w:rsidR="006E7077" w:rsidRPr="009F7A76" w:rsidRDefault="006E7077" w:rsidP="199ED2C2">
            <w:pPr>
              <w:rPr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Explain why photosynthesis is an endothermic reaction</w:t>
            </w:r>
          </w:p>
        </w:tc>
        <w:tc>
          <w:tcPr>
            <w:tcW w:w="732" w:type="dxa"/>
          </w:tcPr>
          <w:p w14:paraId="21F63B9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E59C75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540E4CA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376D2B59" w14:textId="77777777" w:rsidTr="199ED2C2">
        <w:tc>
          <w:tcPr>
            <w:tcW w:w="1418" w:type="dxa"/>
          </w:tcPr>
          <w:p w14:paraId="55F993DC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62AA3C81" w14:textId="77777777" w:rsidR="006E7077" w:rsidRPr="009F7A76" w:rsidRDefault="006E7077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Recall the limiting factors of photosynthesis</w:t>
            </w:r>
          </w:p>
        </w:tc>
        <w:tc>
          <w:tcPr>
            <w:tcW w:w="732" w:type="dxa"/>
          </w:tcPr>
          <w:p w14:paraId="37E01C0C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2BA0C38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179598C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2C715E54" w14:textId="77777777" w:rsidTr="199ED2C2">
        <w:tc>
          <w:tcPr>
            <w:tcW w:w="1418" w:type="dxa"/>
          </w:tcPr>
          <w:p w14:paraId="7224C6DA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07ED8B04" w14:textId="77777777" w:rsidR="006E7077" w:rsidRPr="009F7A76" w:rsidRDefault="006E7077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Explain how limiting factors affect the rate of photosynthesis, including graphical interpretation (limited to one factor)</w:t>
            </w:r>
          </w:p>
        </w:tc>
        <w:tc>
          <w:tcPr>
            <w:tcW w:w="732" w:type="dxa"/>
          </w:tcPr>
          <w:p w14:paraId="3EFAC8A2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35EFC0D3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9C52D8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64F561D9" w14:textId="77777777" w:rsidTr="199ED2C2">
        <w:tc>
          <w:tcPr>
            <w:tcW w:w="1418" w:type="dxa"/>
          </w:tcPr>
          <w:p w14:paraId="0B3532AC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12E5AAEE" w14:textId="77777777" w:rsidR="006E7077" w:rsidRPr="009F7A76" w:rsidRDefault="006E7077" w:rsidP="199ED2C2">
            <w:pPr>
              <w:rPr>
                <w:rFonts w:asciiTheme="minorHAnsi" w:eastAsia="Times New Roman" w:hAnsiTheme="minorHAnsi" w:cs="Arial"/>
                <w:b/>
                <w:bCs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i/>
                <w:iCs/>
                <w:sz w:val="20"/>
                <w:szCs w:val="20"/>
              </w:rPr>
              <w:t>Required practical : investigate the effect of light intensity on the rate of photosynthesis using an aquatic organism such as pondweed</w:t>
            </w:r>
          </w:p>
        </w:tc>
        <w:tc>
          <w:tcPr>
            <w:tcW w:w="732" w:type="dxa"/>
          </w:tcPr>
          <w:p w14:paraId="0FDB3A0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84D5EDA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B3CC242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092D624F" w14:textId="77777777" w:rsidTr="199ED2C2">
        <w:tc>
          <w:tcPr>
            <w:tcW w:w="1418" w:type="dxa"/>
          </w:tcPr>
          <w:p w14:paraId="34B7B60C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06CFB9A3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i/>
                <w:iCs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Describe how the glucose produced in photosynthesis is used by plants</w:t>
            </w:r>
          </w:p>
        </w:tc>
        <w:tc>
          <w:tcPr>
            <w:tcW w:w="732" w:type="dxa"/>
          </w:tcPr>
          <w:p w14:paraId="6A115C6F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3713ED56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284BC02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296070BA" w14:textId="77777777" w:rsidTr="199ED2C2">
        <w:tc>
          <w:tcPr>
            <w:tcW w:w="1418" w:type="dxa"/>
          </w:tcPr>
          <w:p w14:paraId="2D21326A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6D97CB72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Describe what happens in respiration including using a word equation and recognise the chemical formulas for carbon dioxide, water, oxygen &amp; glucose</w:t>
            </w:r>
          </w:p>
        </w:tc>
        <w:tc>
          <w:tcPr>
            <w:tcW w:w="732" w:type="dxa"/>
          </w:tcPr>
          <w:p w14:paraId="7364C46E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BD09F1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D73AA7F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4C3B1237" w14:textId="77777777" w:rsidTr="199ED2C2">
        <w:tc>
          <w:tcPr>
            <w:tcW w:w="1418" w:type="dxa"/>
          </w:tcPr>
          <w:p w14:paraId="73D157F3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4127F0F3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Describe aerobic and anaerobic respiration with regard to the need for oxygen, the differing products and the relative amounts of energy transferred</w:t>
            </w:r>
          </w:p>
        </w:tc>
        <w:tc>
          <w:tcPr>
            <w:tcW w:w="732" w:type="dxa"/>
          </w:tcPr>
          <w:p w14:paraId="345374DE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00B73348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F370157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4B17C7CB" w14:textId="77777777" w:rsidTr="199ED2C2">
        <w:tc>
          <w:tcPr>
            <w:tcW w:w="1418" w:type="dxa"/>
          </w:tcPr>
          <w:p w14:paraId="1136A262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78005606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Recognise the equations for aerobic respiration, anaerobic respiration in muscles and anaerobic respiration in plants and yeast cells.</w:t>
            </w:r>
          </w:p>
        </w:tc>
        <w:tc>
          <w:tcPr>
            <w:tcW w:w="732" w:type="dxa"/>
          </w:tcPr>
          <w:p w14:paraId="3FF12EDF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22A0033F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FA94061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3D2443DD" w14:textId="77777777" w:rsidTr="199ED2C2">
        <w:tc>
          <w:tcPr>
            <w:tcW w:w="1418" w:type="dxa"/>
          </w:tcPr>
          <w:p w14:paraId="6A5888A4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617EE9DF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Recall what type of respiration fermentation is and its economic importance. </w:t>
            </w:r>
          </w:p>
        </w:tc>
        <w:tc>
          <w:tcPr>
            <w:tcW w:w="732" w:type="dxa"/>
          </w:tcPr>
          <w:p w14:paraId="5CDEF83C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0E60909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3F5860C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3B9C0F8E" w14:textId="77777777" w:rsidTr="199ED2C2">
        <w:tc>
          <w:tcPr>
            <w:tcW w:w="1418" w:type="dxa"/>
          </w:tcPr>
          <w:p w14:paraId="334C5665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129B23C1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Describe what happens to heart rate, breathing rate and breath volume during exercise and why these changes occur</w:t>
            </w:r>
          </w:p>
        </w:tc>
        <w:tc>
          <w:tcPr>
            <w:tcW w:w="732" w:type="dxa"/>
          </w:tcPr>
          <w:p w14:paraId="64B76C6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BC62AE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C68629E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45F00307" w14:textId="77777777" w:rsidTr="199ED2C2">
        <w:tc>
          <w:tcPr>
            <w:tcW w:w="1418" w:type="dxa"/>
          </w:tcPr>
          <w:p w14:paraId="6D0D915A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3C8E1093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Explain what happens when muscles do not have enough oxygen and define the term oxygen debt</w:t>
            </w:r>
          </w:p>
        </w:tc>
        <w:tc>
          <w:tcPr>
            <w:tcW w:w="732" w:type="dxa"/>
          </w:tcPr>
          <w:p w14:paraId="311E9A0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E075148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9C64272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266F3A14" w14:textId="77777777" w:rsidTr="199ED2C2">
        <w:tc>
          <w:tcPr>
            <w:tcW w:w="1418" w:type="dxa"/>
          </w:tcPr>
          <w:p w14:paraId="013E7C72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5538C5AE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b/>
                <w:bCs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>Explain the importance of sugars, amino acids, fatty acids and glycerol in the synthesis and breakdown of carbohydrates, proteins and lipids</w:t>
            </w:r>
          </w:p>
        </w:tc>
        <w:tc>
          <w:tcPr>
            <w:tcW w:w="732" w:type="dxa"/>
          </w:tcPr>
          <w:p w14:paraId="7E047AC0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0CE61B8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2BBB72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7C10FDE8" w14:textId="77777777" w:rsidTr="199ED2C2">
        <w:tc>
          <w:tcPr>
            <w:tcW w:w="1418" w:type="dxa"/>
          </w:tcPr>
          <w:p w14:paraId="1413C724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55CB7A8E" w14:textId="77777777" w:rsidR="006E7077" w:rsidRPr="009F7A76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Explain what metabolism is, including examples </w:t>
            </w:r>
          </w:p>
        </w:tc>
        <w:tc>
          <w:tcPr>
            <w:tcW w:w="732" w:type="dxa"/>
          </w:tcPr>
          <w:p w14:paraId="7A29888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266889C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37B4BA0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44137E7C" w14:textId="77777777" w:rsidTr="199ED2C2">
        <w:tc>
          <w:tcPr>
            <w:tcW w:w="1418" w:type="dxa"/>
          </w:tcPr>
          <w:p w14:paraId="32E9A3BE" w14:textId="77777777" w:rsidR="006E7077" w:rsidRPr="009F7A76" w:rsidRDefault="006E7077" w:rsidP="00FA255B">
            <w:pPr>
              <w:rPr>
                <w:sz w:val="20"/>
                <w:szCs w:val="20"/>
              </w:rPr>
            </w:pPr>
            <w:r w:rsidRPr="009F7A76">
              <w:rPr>
                <w:sz w:val="20"/>
                <w:szCs w:val="20"/>
              </w:rPr>
              <w:t xml:space="preserve">Cells required practicals </w:t>
            </w:r>
          </w:p>
        </w:tc>
        <w:tc>
          <w:tcPr>
            <w:tcW w:w="6946" w:type="dxa"/>
          </w:tcPr>
          <w:p w14:paraId="483B909B" w14:textId="77777777" w:rsidR="006E7077" w:rsidRPr="009F7A76" w:rsidRDefault="006E7077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i/>
                <w:iCs/>
                <w:sz w:val="20"/>
                <w:szCs w:val="20"/>
              </w:rPr>
              <w:t>Required practical: use a light microscope to observe, draw and label a selection of plant and animal cells</w:t>
            </w:r>
          </w:p>
        </w:tc>
        <w:tc>
          <w:tcPr>
            <w:tcW w:w="732" w:type="dxa"/>
          </w:tcPr>
          <w:p w14:paraId="30276952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3002E8D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906C72A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9F7A76" w14:paraId="155A6858" w14:textId="77777777" w:rsidTr="199ED2C2">
        <w:tc>
          <w:tcPr>
            <w:tcW w:w="1418" w:type="dxa"/>
          </w:tcPr>
          <w:p w14:paraId="3AE827ED" w14:textId="5ED4D570" w:rsidR="006E7077" w:rsidRPr="009F7A76" w:rsidRDefault="007A1F76" w:rsidP="00FA2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1 </w:t>
            </w:r>
          </w:p>
        </w:tc>
        <w:tc>
          <w:tcPr>
            <w:tcW w:w="6946" w:type="dxa"/>
          </w:tcPr>
          <w:p w14:paraId="77507082" w14:textId="77777777" w:rsidR="006E7077" w:rsidRPr="009F7A76" w:rsidRDefault="006E7077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sz w:val="20"/>
                <w:szCs w:val="20"/>
              </w:rPr>
              <w:t>Carry out calculations involving magnification using the formula: magnification = size of image/ size of real object -inc standard form</w:t>
            </w:r>
          </w:p>
        </w:tc>
        <w:tc>
          <w:tcPr>
            <w:tcW w:w="732" w:type="dxa"/>
          </w:tcPr>
          <w:p w14:paraId="63F91B05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668E68F4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05D4631" w14:textId="77777777" w:rsidR="006E7077" w:rsidRPr="009F7A76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09905255" w14:textId="77777777" w:rsidTr="199ED2C2">
        <w:tc>
          <w:tcPr>
            <w:tcW w:w="1418" w:type="dxa"/>
          </w:tcPr>
          <w:p w14:paraId="4861C7B2" w14:textId="77777777" w:rsidR="006E7077" w:rsidRPr="009F7A76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6A36C3B2" w14:textId="2CD11864" w:rsidR="006E7077" w:rsidRPr="009F7A76" w:rsidRDefault="006E7077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asciiTheme="minorHAnsi" w:hAnsiTheme="minorHAnsi"/>
                <w:i/>
                <w:iCs/>
                <w:sz w:val="20"/>
                <w:szCs w:val="20"/>
              </w:rPr>
              <w:t>Required practical : investigate the effect of a range of concentrations of salt or sugar solutions on the mass of plant tissue</w:t>
            </w:r>
          </w:p>
        </w:tc>
        <w:tc>
          <w:tcPr>
            <w:tcW w:w="732" w:type="dxa"/>
          </w:tcPr>
          <w:p w14:paraId="51FE7362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299D49C6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223FC3C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  <w:tr w:rsidR="006E7077" w:rsidRPr="003126C4" w14:paraId="4878EC89" w14:textId="77777777" w:rsidTr="199ED2C2">
        <w:tc>
          <w:tcPr>
            <w:tcW w:w="1418" w:type="dxa"/>
          </w:tcPr>
          <w:p w14:paraId="00B333C4" w14:textId="77777777" w:rsidR="006E7077" w:rsidRPr="003126C4" w:rsidRDefault="006E7077" w:rsidP="00FA255B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14:paraId="75D5921C" w14:textId="77777777" w:rsidR="006E7077" w:rsidRPr="003126C4" w:rsidRDefault="006E7077" w:rsidP="00FA255B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732" w:type="dxa"/>
          </w:tcPr>
          <w:p w14:paraId="1D5326F3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1A09F127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A75137A" w14:textId="77777777" w:rsidR="006E7077" w:rsidRPr="003126C4" w:rsidRDefault="006E7077" w:rsidP="00FA255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2172CF8" w14:textId="77777777" w:rsidR="006E7077" w:rsidRPr="003126C4" w:rsidRDefault="006E7077" w:rsidP="006E7077">
      <w:pPr>
        <w:rPr>
          <w:sz w:val="20"/>
          <w:szCs w:val="20"/>
        </w:rPr>
      </w:pPr>
    </w:p>
    <w:p w14:paraId="04347956" w14:textId="77777777" w:rsidR="006E7077" w:rsidRPr="003126C4" w:rsidRDefault="006E7077" w:rsidP="00A11787"/>
    <w:tbl>
      <w:tblPr>
        <w:tblStyle w:val="TableGrid"/>
        <w:tblW w:w="10637" w:type="dxa"/>
        <w:tblInd w:w="-572" w:type="dxa"/>
        <w:tblLook w:val="04A0" w:firstRow="1" w:lastRow="0" w:firstColumn="1" w:lastColumn="0" w:noHBand="0" w:noVBand="1"/>
      </w:tblPr>
      <w:tblGrid>
        <w:gridCol w:w="1372"/>
        <w:gridCol w:w="48"/>
        <w:gridCol w:w="6390"/>
        <w:gridCol w:w="41"/>
        <w:gridCol w:w="231"/>
        <w:gridCol w:w="715"/>
        <w:gridCol w:w="136"/>
        <w:gridCol w:w="960"/>
        <w:gridCol w:w="744"/>
      </w:tblGrid>
      <w:tr w:rsidR="00483B05" w:rsidRPr="003126C4" w14:paraId="78D740A7" w14:textId="77777777" w:rsidTr="199ED2C2">
        <w:tc>
          <w:tcPr>
            <w:tcW w:w="1372" w:type="dxa"/>
          </w:tcPr>
          <w:p w14:paraId="7AB601C1" w14:textId="77777777" w:rsidR="00483B05" w:rsidRPr="003126C4" w:rsidRDefault="00483B05" w:rsidP="00483B05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336E468B" w14:textId="77777777" w:rsidR="00483B05" w:rsidRPr="003126C4" w:rsidRDefault="00483B05" w:rsidP="00483B05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2786" w:type="dxa"/>
            <w:gridSpan w:val="5"/>
          </w:tcPr>
          <w:p w14:paraId="1CE42E77" w14:textId="7CAB2643" w:rsidR="00483B05" w:rsidRPr="003126C4" w:rsidRDefault="00483B05" w:rsidP="00483B05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Self Assessment</w:t>
            </w:r>
          </w:p>
        </w:tc>
      </w:tr>
      <w:tr w:rsidR="00A11787" w:rsidRPr="003126C4" w14:paraId="31E2697F" w14:textId="77777777" w:rsidTr="009F7A76">
        <w:tc>
          <w:tcPr>
            <w:tcW w:w="1372" w:type="dxa"/>
          </w:tcPr>
          <w:p w14:paraId="22B61616" w14:textId="0D78C374" w:rsidR="00A11787" w:rsidRPr="003126C4" w:rsidRDefault="00A11787" w:rsidP="00A11787">
            <w:pPr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 xml:space="preserve">Topic </w:t>
            </w:r>
          </w:p>
        </w:tc>
        <w:tc>
          <w:tcPr>
            <w:tcW w:w="6479" w:type="dxa"/>
            <w:gridSpan w:val="3"/>
          </w:tcPr>
          <w:p w14:paraId="3E7A02B7" w14:textId="135096B4" w:rsidR="00A11787" w:rsidRPr="003126C4" w:rsidRDefault="00A11787" w:rsidP="00A11787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3126C4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Knowledge/ Skill </w:t>
            </w:r>
          </w:p>
        </w:tc>
        <w:tc>
          <w:tcPr>
            <w:tcW w:w="946" w:type="dxa"/>
            <w:gridSpan w:val="2"/>
            <w:shd w:val="clear" w:color="auto" w:fill="FF0000"/>
          </w:tcPr>
          <w:p w14:paraId="69C6ED36" w14:textId="1F31C368" w:rsidR="00A11787" w:rsidRPr="003126C4" w:rsidRDefault="00A11787" w:rsidP="00A11787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Red</w:t>
            </w:r>
          </w:p>
        </w:tc>
        <w:tc>
          <w:tcPr>
            <w:tcW w:w="1096" w:type="dxa"/>
            <w:gridSpan w:val="2"/>
            <w:shd w:val="clear" w:color="auto" w:fill="FFC000"/>
          </w:tcPr>
          <w:p w14:paraId="0F871C71" w14:textId="62A90E34" w:rsidR="00A11787" w:rsidRPr="003126C4" w:rsidRDefault="00A11787" w:rsidP="00A11787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Amber</w:t>
            </w:r>
          </w:p>
        </w:tc>
        <w:tc>
          <w:tcPr>
            <w:tcW w:w="744" w:type="dxa"/>
            <w:shd w:val="clear" w:color="auto" w:fill="70AD47" w:themeFill="accent6"/>
          </w:tcPr>
          <w:p w14:paraId="4D5ADD23" w14:textId="3B5CFABC" w:rsidR="00A11787" w:rsidRPr="003126C4" w:rsidRDefault="3378A42B" w:rsidP="199ED2C2">
            <w:pPr>
              <w:jc w:val="center"/>
              <w:rPr>
                <w:sz w:val="18"/>
                <w:szCs w:val="18"/>
              </w:rPr>
            </w:pPr>
            <w:r w:rsidRPr="199ED2C2">
              <w:rPr>
                <w:sz w:val="18"/>
                <w:szCs w:val="18"/>
              </w:rPr>
              <w:t>Green</w:t>
            </w:r>
          </w:p>
        </w:tc>
      </w:tr>
      <w:tr w:rsidR="00AE3717" w:rsidRPr="003126C4" w14:paraId="41F21CDE" w14:textId="77777777" w:rsidTr="199ED2C2">
        <w:tc>
          <w:tcPr>
            <w:tcW w:w="1372" w:type="dxa"/>
          </w:tcPr>
          <w:p w14:paraId="5076C5D9" w14:textId="6B945C66" w:rsidR="00AE3717" w:rsidRPr="003126C4" w:rsidRDefault="00AE3717" w:rsidP="00AE3717">
            <w:pPr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 xml:space="preserve">Ecology </w:t>
            </w:r>
          </w:p>
        </w:tc>
        <w:tc>
          <w:tcPr>
            <w:tcW w:w="6479" w:type="dxa"/>
            <w:gridSpan w:val="3"/>
          </w:tcPr>
          <w:p w14:paraId="1CEDB7AA" w14:textId="35A9A7C5" w:rsidR="00AE3717" w:rsidRPr="00BE05E1" w:rsidRDefault="71A79054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199ED2C2">
              <w:rPr>
                <w:rFonts w:eastAsia="Times New Roman" w:cs="Arial"/>
                <w:sz w:val="20"/>
                <w:szCs w:val="20"/>
                <w:lang w:eastAsia="en-GB"/>
              </w:rPr>
              <w:t>Recall what an ecosystem is</w:t>
            </w:r>
          </w:p>
        </w:tc>
        <w:tc>
          <w:tcPr>
            <w:tcW w:w="946" w:type="dxa"/>
            <w:gridSpan w:val="2"/>
          </w:tcPr>
          <w:p w14:paraId="3BA14D47" w14:textId="2F170FA5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03E098FD" w14:textId="3E9691E0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0584F75" w14:textId="7BFF66FE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48A2E351" w14:textId="77777777" w:rsidTr="199ED2C2">
        <w:trPr>
          <w:trHeight w:val="300"/>
        </w:trPr>
        <w:tc>
          <w:tcPr>
            <w:tcW w:w="1372" w:type="dxa"/>
          </w:tcPr>
          <w:p w14:paraId="6FEC498E" w14:textId="7A8A3252" w:rsidR="00AE3717" w:rsidRPr="003126C4" w:rsidRDefault="007A1F76" w:rsidP="00AE37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2 </w:t>
            </w:r>
          </w:p>
        </w:tc>
        <w:tc>
          <w:tcPr>
            <w:tcW w:w="6479" w:type="dxa"/>
            <w:gridSpan w:val="3"/>
          </w:tcPr>
          <w:p w14:paraId="4DB4BF88" w14:textId="48960E00" w:rsidR="00AE3717" w:rsidRPr="00BE05E1" w:rsidRDefault="71A79054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199ED2C2">
              <w:rPr>
                <w:rFonts w:eastAsia="Times New Roman" w:cs="Arial"/>
                <w:sz w:val="20"/>
                <w:szCs w:val="20"/>
                <w:lang w:eastAsia="en-GB"/>
              </w:rPr>
              <w:t>Describe which resources animals and plants compete for, and why they do this</w:t>
            </w:r>
          </w:p>
        </w:tc>
        <w:tc>
          <w:tcPr>
            <w:tcW w:w="946" w:type="dxa"/>
            <w:gridSpan w:val="2"/>
          </w:tcPr>
          <w:p w14:paraId="74990324" w14:textId="5DE4D39D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03063F49" w14:textId="0E4E2EEF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F7B8B0A" w14:textId="47886F99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7649D580" w14:textId="77777777" w:rsidTr="199ED2C2">
        <w:tc>
          <w:tcPr>
            <w:tcW w:w="1372" w:type="dxa"/>
          </w:tcPr>
          <w:p w14:paraId="5614AB41" w14:textId="1933A073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10282597" w14:textId="3FA4033F" w:rsidR="00AE3717" w:rsidRPr="009F7A76" w:rsidRDefault="71A79054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the terms 'interdependence' and 'stable community'</w:t>
            </w:r>
          </w:p>
        </w:tc>
        <w:tc>
          <w:tcPr>
            <w:tcW w:w="946" w:type="dxa"/>
            <w:gridSpan w:val="2"/>
          </w:tcPr>
          <w:p w14:paraId="04520447" w14:textId="3F001352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587CB8E1" w14:textId="0BDF7D89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EB95DDF" w14:textId="6FB8F216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0F83D2C6" w14:textId="77777777" w:rsidTr="199ED2C2">
        <w:tc>
          <w:tcPr>
            <w:tcW w:w="1372" w:type="dxa"/>
          </w:tcPr>
          <w:p w14:paraId="05721388" w14:textId="077DF31C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18FB3B4E" w14:textId="121D5B49" w:rsidR="00AE3717" w:rsidRPr="009F7A76" w:rsidRDefault="71A79054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Name some abiotic and biotic factors that affect communities</w:t>
            </w:r>
          </w:p>
        </w:tc>
        <w:tc>
          <w:tcPr>
            <w:tcW w:w="946" w:type="dxa"/>
            <w:gridSpan w:val="2"/>
          </w:tcPr>
          <w:p w14:paraId="47BD5DF7" w14:textId="7E5749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30AB9EA1" w14:textId="742624B5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E7B249B" w14:textId="026056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343B2BEA" w14:textId="77777777" w:rsidTr="199ED2C2">
        <w:tc>
          <w:tcPr>
            <w:tcW w:w="1372" w:type="dxa"/>
          </w:tcPr>
          <w:p w14:paraId="4AD7A4BB" w14:textId="7C64E3F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4DD76F34" w14:textId="0B43B95E" w:rsidR="00AE3717" w:rsidRPr="009F7A76" w:rsidRDefault="71A79054" w:rsidP="199ED2C2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 xml:space="preserve">Explain how a change in an abiotic or biotic factor might affect a community </w:t>
            </w:r>
          </w:p>
        </w:tc>
        <w:tc>
          <w:tcPr>
            <w:tcW w:w="946" w:type="dxa"/>
            <w:gridSpan w:val="2"/>
          </w:tcPr>
          <w:p w14:paraId="5CD1EC7D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7C6A6600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8D8121A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5526588F" w14:textId="77777777" w:rsidTr="199ED2C2">
        <w:tc>
          <w:tcPr>
            <w:tcW w:w="1372" w:type="dxa"/>
          </w:tcPr>
          <w:p w14:paraId="658775C7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18BE41AA" w14:textId="402B0751" w:rsidR="00AE3717" w:rsidRPr="009F7A76" w:rsidRDefault="00AE3717" w:rsidP="00AE3717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structural, behavioural and functional adaptations of organisms</w:t>
            </w:r>
          </w:p>
        </w:tc>
        <w:tc>
          <w:tcPr>
            <w:tcW w:w="946" w:type="dxa"/>
            <w:gridSpan w:val="2"/>
          </w:tcPr>
          <w:p w14:paraId="55E9DF96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08336C9D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7DA84D3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665B12A8" w14:textId="77777777" w:rsidTr="199ED2C2">
        <w:tc>
          <w:tcPr>
            <w:tcW w:w="1372" w:type="dxa"/>
          </w:tcPr>
          <w:p w14:paraId="61C5BD52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79FCE3ED" w14:textId="4DC482CB" w:rsidR="00AE3717" w:rsidRPr="009F7A76" w:rsidRDefault="00AE3717" w:rsidP="00AE3717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an extremophile is</w:t>
            </w:r>
          </w:p>
        </w:tc>
        <w:tc>
          <w:tcPr>
            <w:tcW w:w="946" w:type="dxa"/>
            <w:gridSpan w:val="2"/>
          </w:tcPr>
          <w:p w14:paraId="75C105F0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090DB85C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E6651C0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6AA1123E" w14:textId="77777777" w:rsidTr="199ED2C2">
        <w:tc>
          <w:tcPr>
            <w:tcW w:w="1372" w:type="dxa"/>
          </w:tcPr>
          <w:p w14:paraId="6F250BAF" w14:textId="2B7DF85E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0A1B0AE5" w14:textId="06DA93D2" w:rsidR="00AE3717" w:rsidRPr="009F7A76" w:rsidRDefault="71A79054" w:rsidP="199ED2C2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Represent the feeding relationships within a community using a food chain and describe these relationships</w:t>
            </w:r>
          </w:p>
        </w:tc>
        <w:tc>
          <w:tcPr>
            <w:tcW w:w="946" w:type="dxa"/>
            <w:gridSpan w:val="2"/>
          </w:tcPr>
          <w:p w14:paraId="3C247DD8" w14:textId="78960FBE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1FD6F69A" w14:textId="23DD5430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CEB59CC" w14:textId="21BF69CF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771F0833" w14:textId="77777777" w:rsidTr="199ED2C2">
        <w:tc>
          <w:tcPr>
            <w:tcW w:w="1372" w:type="dxa"/>
          </w:tcPr>
          <w:p w14:paraId="2EA7E4DC" w14:textId="5C8C5F9E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7A039E91" w14:textId="0A658C40" w:rsidR="00AE3717" w:rsidRPr="009F7A76" w:rsidRDefault="71A79054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how and why ecologists use quadrats and transects</w:t>
            </w:r>
          </w:p>
        </w:tc>
        <w:tc>
          <w:tcPr>
            <w:tcW w:w="946" w:type="dxa"/>
            <w:gridSpan w:val="2"/>
          </w:tcPr>
          <w:p w14:paraId="77E707ED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7527F49F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8E07CC3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3E2BAEAD" w14:textId="77777777" w:rsidTr="199ED2C2">
        <w:tc>
          <w:tcPr>
            <w:tcW w:w="1372" w:type="dxa"/>
          </w:tcPr>
          <w:p w14:paraId="4C56C498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37C0D090" w14:textId="74C22620" w:rsidR="00AE3717" w:rsidRPr="009F7A76" w:rsidRDefault="71A79054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and interpret predator-prey cycles</w:t>
            </w:r>
          </w:p>
        </w:tc>
        <w:tc>
          <w:tcPr>
            <w:tcW w:w="946" w:type="dxa"/>
            <w:gridSpan w:val="2"/>
          </w:tcPr>
          <w:p w14:paraId="7B0DF9E1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62381736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CDF50CE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5CDB0572" w14:textId="77777777" w:rsidTr="199ED2C2">
        <w:tc>
          <w:tcPr>
            <w:tcW w:w="1372" w:type="dxa"/>
          </w:tcPr>
          <w:p w14:paraId="43B5A248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2A1F7561" w14:textId="573D8047" w:rsidR="00AE3717" w:rsidRPr="009F7A76" w:rsidRDefault="71A79054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i/>
                <w:iCs/>
                <w:sz w:val="20"/>
                <w:szCs w:val="20"/>
                <w:lang w:eastAsia="en-GB"/>
              </w:rPr>
              <w:t>Required practical : measure the population size of a common species in a habitat. Use sampling to investigate the effect of one factor on distribution</w:t>
            </w:r>
          </w:p>
        </w:tc>
        <w:tc>
          <w:tcPr>
            <w:tcW w:w="946" w:type="dxa"/>
            <w:gridSpan w:val="2"/>
          </w:tcPr>
          <w:p w14:paraId="13E6E02F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1B332BAA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51EE244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39B1318E" w14:textId="77777777" w:rsidTr="199ED2C2">
        <w:tc>
          <w:tcPr>
            <w:tcW w:w="1372" w:type="dxa"/>
          </w:tcPr>
          <w:p w14:paraId="7247BEB8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456C81BE" w14:textId="6D6EF7EF" w:rsidR="00AE3717" w:rsidRPr="009F7A76" w:rsidRDefault="71A79054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the processes involved in the carbon cycle</w:t>
            </w:r>
          </w:p>
        </w:tc>
        <w:tc>
          <w:tcPr>
            <w:tcW w:w="946" w:type="dxa"/>
            <w:gridSpan w:val="2"/>
          </w:tcPr>
          <w:p w14:paraId="6EBA3B40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797FEF4C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C0C29ED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6F28D1AD" w14:textId="77777777" w:rsidTr="199ED2C2">
        <w:tc>
          <w:tcPr>
            <w:tcW w:w="1372" w:type="dxa"/>
          </w:tcPr>
          <w:p w14:paraId="2AEE04EF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08401C45" w14:textId="552A8B5A" w:rsidR="00AE3717" w:rsidRPr="009F7A76" w:rsidRDefault="71A79054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the processes involved in the water cycle</w:t>
            </w:r>
          </w:p>
        </w:tc>
        <w:tc>
          <w:tcPr>
            <w:tcW w:w="946" w:type="dxa"/>
            <w:gridSpan w:val="2"/>
          </w:tcPr>
          <w:p w14:paraId="1E893592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10D8E5DA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BF69E6E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056C47B3" w14:textId="77777777" w:rsidTr="199ED2C2">
        <w:tc>
          <w:tcPr>
            <w:tcW w:w="1372" w:type="dxa"/>
          </w:tcPr>
          <w:p w14:paraId="155E82B9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65C9BE0F" w14:textId="5C30DB87" w:rsidR="00AE3717" w:rsidRPr="009F7A76" w:rsidRDefault="00AE3717" w:rsidP="00AE3717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biodiversity is, why it is important, and how human activities affect it</w:t>
            </w:r>
          </w:p>
        </w:tc>
        <w:tc>
          <w:tcPr>
            <w:tcW w:w="946" w:type="dxa"/>
            <w:gridSpan w:val="2"/>
          </w:tcPr>
          <w:p w14:paraId="078D30E6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4E99AD2A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894F447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043E6AC3" w14:textId="77777777" w:rsidTr="199ED2C2">
        <w:tc>
          <w:tcPr>
            <w:tcW w:w="1372" w:type="dxa"/>
          </w:tcPr>
          <w:p w14:paraId="19D68F0A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573A2B6D" w14:textId="5962B018" w:rsidR="00AE3717" w:rsidRPr="009F7A76" w:rsidRDefault="00AE3717" w:rsidP="00AE3717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 xml:space="preserve">Describe the impact of human population growth and increased living standards on resource use and waste production </w:t>
            </w:r>
          </w:p>
        </w:tc>
        <w:tc>
          <w:tcPr>
            <w:tcW w:w="946" w:type="dxa"/>
            <w:gridSpan w:val="2"/>
          </w:tcPr>
          <w:p w14:paraId="6DA0E8A9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510A8318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B54188C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07735F0A" w14:textId="77777777" w:rsidTr="199ED2C2">
        <w:tc>
          <w:tcPr>
            <w:tcW w:w="1372" w:type="dxa"/>
          </w:tcPr>
          <w:p w14:paraId="1C46F5B5" w14:textId="3A0A71B2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694CE739" w14:textId="6A001010" w:rsidR="00AE3717" w:rsidRPr="009F7A76" w:rsidRDefault="00AE3717" w:rsidP="00AE3717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how pollution can occur, and the impacts of pollution</w:t>
            </w:r>
          </w:p>
        </w:tc>
        <w:tc>
          <w:tcPr>
            <w:tcW w:w="946" w:type="dxa"/>
            <w:gridSpan w:val="2"/>
          </w:tcPr>
          <w:p w14:paraId="464F5C52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6D959971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F2C7439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5C740271" w14:textId="77777777" w:rsidTr="199ED2C2">
        <w:tc>
          <w:tcPr>
            <w:tcW w:w="1372" w:type="dxa"/>
          </w:tcPr>
          <w:p w14:paraId="7011BC2D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736CF75E" w14:textId="6CC03EFB" w:rsidR="00AE3717" w:rsidRPr="009F7A76" w:rsidRDefault="00AE3717" w:rsidP="00AE3717">
            <w:pPr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humans reduce the amount of land available for other animals and plants</w:t>
            </w:r>
          </w:p>
        </w:tc>
        <w:tc>
          <w:tcPr>
            <w:tcW w:w="946" w:type="dxa"/>
            <w:gridSpan w:val="2"/>
          </w:tcPr>
          <w:p w14:paraId="365AB614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5107EA84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7BCAE35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4CF8265E" w14:textId="77777777" w:rsidTr="199ED2C2">
        <w:tc>
          <w:tcPr>
            <w:tcW w:w="1372" w:type="dxa"/>
          </w:tcPr>
          <w:p w14:paraId="698E850F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1B9392C1" w14:textId="0D95776A" w:rsidR="00AE3717" w:rsidRPr="009F7A76" w:rsidRDefault="00AE3717" w:rsidP="00AE3717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the consequences of peat bog destruction</w:t>
            </w:r>
          </w:p>
        </w:tc>
        <w:tc>
          <w:tcPr>
            <w:tcW w:w="946" w:type="dxa"/>
            <w:gridSpan w:val="2"/>
          </w:tcPr>
          <w:p w14:paraId="0771A4B9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2DC8FFEF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30F4C8B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4C40C073" w14:textId="77777777" w:rsidTr="199ED2C2">
        <w:tc>
          <w:tcPr>
            <w:tcW w:w="1372" w:type="dxa"/>
          </w:tcPr>
          <w:p w14:paraId="66E4D4FD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73CBDCE0" w14:textId="3A12D69B" w:rsidR="00AE3717" w:rsidRPr="009F7A76" w:rsidRDefault="00AE3717" w:rsidP="00AE3717">
            <w:pPr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deforestation is and why it has occurred in tropical areas</w:t>
            </w:r>
          </w:p>
        </w:tc>
        <w:tc>
          <w:tcPr>
            <w:tcW w:w="946" w:type="dxa"/>
            <w:gridSpan w:val="2"/>
          </w:tcPr>
          <w:p w14:paraId="6EE57DF3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751DC7CA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2867B9C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1BD4419A" w14:textId="77777777" w:rsidTr="199ED2C2">
        <w:tc>
          <w:tcPr>
            <w:tcW w:w="1372" w:type="dxa"/>
          </w:tcPr>
          <w:p w14:paraId="6B23DF21" w14:textId="7FBFBB84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5A33EFA5" w14:textId="32DFAFBB" w:rsidR="00AE3717" w:rsidRPr="009F7A76" w:rsidRDefault="00AE3717" w:rsidP="00AE3717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the consequences of deforestation</w:t>
            </w:r>
          </w:p>
        </w:tc>
        <w:tc>
          <w:tcPr>
            <w:tcW w:w="946" w:type="dxa"/>
            <w:gridSpan w:val="2"/>
          </w:tcPr>
          <w:p w14:paraId="157D741F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08DC8150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E598872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18CC87F6" w14:textId="77777777" w:rsidTr="199ED2C2">
        <w:tc>
          <w:tcPr>
            <w:tcW w:w="1372" w:type="dxa"/>
          </w:tcPr>
          <w:p w14:paraId="38E56FA9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54F98182" w14:textId="2F80F828" w:rsidR="00AE3717" w:rsidRPr="009F7A76" w:rsidRDefault="00AE3717" w:rsidP="00AE3717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the composition of the atmosphere is changing, and the impact of this on global warming</w:t>
            </w:r>
          </w:p>
        </w:tc>
        <w:tc>
          <w:tcPr>
            <w:tcW w:w="946" w:type="dxa"/>
            <w:gridSpan w:val="2"/>
          </w:tcPr>
          <w:p w14:paraId="02EA2D46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6CD7901F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4C0F039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4AE9802C" w14:textId="77777777" w:rsidTr="199ED2C2">
        <w:tc>
          <w:tcPr>
            <w:tcW w:w="1372" w:type="dxa"/>
          </w:tcPr>
          <w:p w14:paraId="7988A641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0A5F0D2B" w14:textId="46DD0F83" w:rsidR="00AE3717" w:rsidRPr="009F7A76" w:rsidRDefault="00AE3717" w:rsidP="00AE3717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some biological consequences of global warming</w:t>
            </w:r>
          </w:p>
        </w:tc>
        <w:tc>
          <w:tcPr>
            <w:tcW w:w="946" w:type="dxa"/>
            <w:gridSpan w:val="2"/>
          </w:tcPr>
          <w:p w14:paraId="7B88E057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4D1372E0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E2ACC38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3DCBBB5D" w14:textId="77777777" w:rsidTr="199ED2C2">
        <w:tc>
          <w:tcPr>
            <w:tcW w:w="1372" w:type="dxa"/>
          </w:tcPr>
          <w:p w14:paraId="7AE6ED53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082B8516" w14:textId="53034149" w:rsidR="00AE3717" w:rsidRPr="009F7A76" w:rsidRDefault="00AE3717" w:rsidP="00AE3717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both positive and negative human interactions in an ecosystem and explain their impact on biodiversity</w:t>
            </w:r>
          </w:p>
        </w:tc>
        <w:tc>
          <w:tcPr>
            <w:tcW w:w="946" w:type="dxa"/>
            <w:gridSpan w:val="2"/>
          </w:tcPr>
          <w:p w14:paraId="089D6141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18A8C04D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CE5FA9B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3230C9C3" w14:textId="77777777" w:rsidTr="199ED2C2">
        <w:tc>
          <w:tcPr>
            <w:tcW w:w="1372" w:type="dxa"/>
          </w:tcPr>
          <w:p w14:paraId="4BDFBB52" w14:textId="77777777" w:rsidR="00AE3717" w:rsidRPr="003126C4" w:rsidRDefault="00AE3717" w:rsidP="00AE3717">
            <w:pPr>
              <w:rPr>
                <w:sz w:val="20"/>
                <w:szCs w:val="20"/>
              </w:rPr>
            </w:pPr>
          </w:p>
        </w:tc>
        <w:tc>
          <w:tcPr>
            <w:tcW w:w="6479" w:type="dxa"/>
            <w:gridSpan w:val="3"/>
          </w:tcPr>
          <w:p w14:paraId="61221F24" w14:textId="124837ED" w:rsidR="00AE3717" w:rsidRPr="009F7A76" w:rsidRDefault="00AE3717" w:rsidP="00AE3717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programmes that aim to reduce the negative effects of humans on ecosystems and biodiversity</w:t>
            </w:r>
          </w:p>
        </w:tc>
        <w:tc>
          <w:tcPr>
            <w:tcW w:w="946" w:type="dxa"/>
            <w:gridSpan w:val="2"/>
          </w:tcPr>
          <w:p w14:paraId="7511868F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3C641E06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7E0B29B" w14:textId="77777777" w:rsidR="00AE3717" w:rsidRPr="003126C4" w:rsidRDefault="00AE3717" w:rsidP="00AE3717">
            <w:pPr>
              <w:jc w:val="center"/>
              <w:rPr>
                <w:sz w:val="20"/>
                <w:szCs w:val="20"/>
              </w:rPr>
            </w:pPr>
          </w:p>
        </w:tc>
      </w:tr>
      <w:tr w:rsidR="00A11787" w:rsidRPr="003126C4" w14:paraId="6512C6AB" w14:textId="77777777" w:rsidTr="199ED2C2"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095F0" w14:textId="77777777" w:rsidR="00A11787" w:rsidRPr="009F7A76" w:rsidRDefault="00A11787" w:rsidP="00B4713A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51B8A" w14:textId="77777777" w:rsidR="00A11787" w:rsidRPr="009F7A76" w:rsidRDefault="00A11787" w:rsidP="00B471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6"/>
            <w:tcBorders>
              <w:left w:val="nil"/>
            </w:tcBorders>
          </w:tcPr>
          <w:p w14:paraId="4E7FA3FF" w14:textId="77777777" w:rsidR="00A11787" w:rsidRPr="003126C4" w:rsidRDefault="00A11787" w:rsidP="00B4713A">
            <w:pPr>
              <w:jc w:val="center"/>
              <w:rPr>
                <w:sz w:val="20"/>
                <w:szCs w:val="20"/>
              </w:rPr>
            </w:pPr>
          </w:p>
          <w:p w14:paraId="504E40A4" w14:textId="6DB18672" w:rsidR="00A11787" w:rsidRPr="003126C4" w:rsidRDefault="00A11787" w:rsidP="00B4713A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Self Assessment</w:t>
            </w:r>
          </w:p>
        </w:tc>
      </w:tr>
      <w:tr w:rsidR="00A11787" w:rsidRPr="003126C4" w14:paraId="5F92D86E" w14:textId="77777777" w:rsidTr="199ED2C2"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1C5C736D" w14:textId="77777777" w:rsidR="00A11787" w:rsidRPr="009F7A76" w:rsidRDefault="00A11787" w:rsidP="00B4713A">
            <w:pPr>
              <w:jc w:val="center"/>
              <w:rPr>
                <w:sz w:val="20"/>
                <w:szCs w:val="20"/>
              </w:rPr>
            </w:pPr>
            <w:r w:rsidRPr="009F7A76">
              <w:rPr>
                <w:sz w:val="20"/>
                <w:szCs w:val="20"/>
              </w:rPr>
              <w:t>Topic</w:t>
            </w:r>
          </w:p>
        </w:tc>
        <w:tc>
          <w:tcPr>
            <w:tcW w:w="6390" w:type="dxa"/>
            <w:tcBorders>
              <w:top w:val="single" w:sz="4" w:space="0" w:color="auto"/>
            </w:tcBorders>
          </w:tcPr>
          <w:p w14:paraId="21C4E641" w14:textId="77777777" w:rsidR="00A11787" w:rsidRPr="009F7A76" w:rsidRDefault="00A11787" w:rsidP="00B4713A">
            <w:pPr>
              <w:jc w:val="center"/>
              <w:rPr>
                <w:sz w:val="20"/>
                <w:szCs w:val="20"/>
              </w:rPr>
            </w:pPr>
            <w:r w:rsidRPr="009F7A76">
              <w:rPr>
                <w:sz w:val="20"/>
                <w:szCs w:val="20"/>
              </w:rPr>
              <w:t>Key knowledge/skills</w:t>
            </w:r>
          </w:p>
        </w:tc>
        <w:tc>
          <w:tcPr>
            <w:tcW w:w="987" w:type="dxa"/>
            <w:gridSpan w:val="3"/>
          </w:tcPr>
          <w:p w14:paraId="19C2144C" w14:textId="77777777" w:rsidR="00A11787" w:rsidRPr="003126C4" w:rsidRDefault="00A11787" w:rsidP="00B4713A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Red</w:t>
            </w:r>
          </w:p>
        </w:tc>
        <w:tc>
          <w:tcPr>
            <w:tcW w:w="1096" w:type="dxa"/>
            <w:gridSpan w:val="2"/>
          </w:tcPr>
          <w:p w14:paraId="4591626E" w14:textId="77777777" w:rsidR="00A11787" w:rsidRPr="003126C4" w:rsidRDefault="00A11787" w:rsidP="00B4713A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Amber</w:t>
            </w:r>
          </w:p>
        </w:tc>
        <w:tc>
          <w:tcPr>
            <w:tcW w:w="744" w:type="dxa"/>
          </w:tcPr>
          <w:p w14:paraId="7579DFFD" w14:textId="77777777" w:rsidR="00A11787" w:rsidRPr="003126C4" w:rsidRDefault="3378A42B" w:rsidP="199ED2C2">
            <w:pPr>
              <w:jc w:val="center"/>
              <w:rPr>
                <w:sz w:val="18"/>
                <w:szCs w:val="18"/>
              </w:rPr>
            </w:pPr>
            <w:r w:rsidRPr="199ED2C2">
              <w:rPr>
                <w:sz w:val="18"/>
                <w:szCs w:val="18"/>
              </w:rPr>
              <w:t>Green</w:t>
            </w:r>
          </w:p>
        </w:tc>
      </w:tr>
      <w:tr w:rsidR="00AE3717" w:rsidRPr="003126C4" w14:paraId="68F657C8" w14:textId="77777777" w:rsidTr="199ED2C2">
        <w:tc>
          <w:tcPr>
            <w:tcW w:w="1420" w:type="dxa"/>
            <w:gridSpan w:val="2"/>
          </w:tcPr>
          <w:p w14:paraId="45BC1595" w14:textId="28317718" w:rsidR="00AE3717" w:rsidRPr="009F7A76" w:rsidRDefault="00AE3717" w:rsidP="00423CC9">
            <w:pPr>
              <w:rPr>
                <w:sz w:val="20"/>
                <w:szCs w:val="20"/>
              </w:rPr>
            </w:pPr>
            <w:r w:rsidRPr="009F7A76">
              <w:rPr>
                <w:sz w:val="20"/>
                <w:szCs w:val="20"/>
              </w:rPr>
              <w:t>Ho</w:t>
            </w:r>
            <w:r w:rsidR="00A11787" w:rsidRPr="009F7A76">
              <w:rPr>
                <w:sz w:val="20"/>
                <w:szCs w:val="20"/>
              </w:rPr>
              <w:t>m</w:t>
            </w:r>
            <w:r w:rsidR="00483B05" w:rsidRPr="009F7A76">
              <w:rPr>
                <w:sz w:val="20"/>
                <w:szCs w:val="20"/>
              </w:rPr>
              <w:t>eostasis and response</w:t>
            </w:r>
          </w:p>
        </w:tc>
        <w:tc>
          <w:tcPr>
            <w:tcW w:w="6390" w:type="dxa"/>
          </w:tcPr>
          <w:p w14:paraId="5B94C381" w14:textId="77777777" w:rsidR="00AE3717" w:rsidRPr="009F7A76" w:rsidRDefault="71A79054" w:rsidP="199ED2C2">
            <w:pPr>
              <w:rPr>
                <w:rFonts w:asciiTheme="minorHAnsi" w:hAnsiTheme="minorHAnsi"/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homeostasis is and why it is important stating specific examples from the human body</w:t>
            </w:r>
          </w:p>
        </w:tc>
        <w:tc>
          <w:tcPr>
            <w:tcW w:w="987" w:type="dxa"/>
            <w:gridSpan w:val="3"/>
          </w:tcPr>
          <w:p w14:paraId="751D058D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756ADC51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F93176C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65C624C5" w14:textId="77777777" w:rsidTr="199ED2C2">
        <w:tc>
          <w:tcPr>
            <w:tcW w:w="1420" w:type="dxa"/>
            <w:gridSpan w:val="2"/>
          </w:tcPr>
          <w:p w14:paraId="4D9293C8" w14:textId="2022E0CA" w:rsidR="00AE3717" w:rsidRPr="009F7A76" w:rsidRDefault="007A1F76" w:rsidP="00423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2 </w:t>
            </w:r>
          </w:p>
        </w:tc>
        <w:tc>
          <w:tcPr>
            <w:tcW w:w="6390" w:type="dxa"/>
          </w:tcPr>
          <w:p w14:paraId="0B3C50BA" w14:textId="77777777" w:rsidR="00AE3717" w:rsidRPr="009F7A76" w:rsidRDefault="71A79054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the common features of all control systems</w:t>
            </w:r>
          </w:p>
        </w:tc>
        <w:tc>
          <w:tcPr>
            <w:tcW w:w="987" w:type="dxa"/>
            <w:gridSpan w:val="3"/>
          </w:tcPr>
          <w:p w14:paraId="23F1A6B8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0895AEB3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15BB1EF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4FE677BC" w14:textId="77777777" w:rsidTr="199ED2C2">
        <w:tc>
          <w:tcPr>
            <w:tcW w:w="1420" w:type="dxa"/>
            <w:gridSpan w:val="2"/>
          </w:tcPr>
          <w:p w14:paraId="7D7D78A6" w14:textId="77777777" w:rsidR="00AE3717" w:rsidRPr="009F7A76" w:rsidRDefault="00AE3717" w:rsidP="00423CC9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518A6566" w14:textId="77777777" w:rsidR="00AE3717" w:rsidRPr="009F7A76" w:rsidRDefault="00AE3717" w:rsidP="00423CC9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State the function of the nervous system and name its important components</w:t>
            </w:r>
          </w:p>
        </w:tc>
        <w:tc>
          <w:tcPr>
            <w:tcW w:w="987" w:type="dxa"/>
            <w:gridSpan w:val="3"/>
          </w:tcPr>
          <w:p w14:paraId="4560E5E0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315FAAD4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E29426F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2DDC7598" w14:textId="77777777" w:rsidTr="199ED2C2">
        <w:tc>
          <w:tcPr>
            <w:tcW w:w="1420" w:type="dxa"/>
            <w:gridSpan w:val="2"/>
          </w:tcPr>
          <w:p w14:paraId="578C5836" w14:textId="77777777" w:rsidR="00AE3717" w:rsidRPr="009F7A76" w:rsidRDefault="00AE3717" w:rsidP="00423CC9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3E21058E" w14:textId="77777777" w:rsidR="00AE3717" w:rsidRPr="009F7A76" w:rsidRDefault="00AE3717" w:rsidP="00423CC9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information passes through the nervous system</w:t>
            </w:r>
          </w:p>
        </w:tc>
        <w:tc>
          <w:tcPr>
            <w:tcW w:w="987" w:type="dxa"/>
            <w:gridSpan w:val="3"/>
          </w:tcPr>
          <w:p w14:paraId="13DEEEAE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6A7757BC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F6DAEEB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59D1A258" w14:textId="77777777" w:rsidTr="199ED2C2">
        <w:tc>
          <w:tcPr>
            <w:tcW w:w="1420" w:type="dxa"/>
            <w:gridSpan w:val="2"/>
          </w:tcPr>
          <w:p w14:paraId="7D980462" w14:textId="77777777" w:rsidR="00AE3717" w:rsidRPr="009F7A76" w:rsidRDefault="00AE3717" w:rsidP="00423CC9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4BED1E55" w14:textId="77777777" w:rsidR="00AE3717" w:rsidRPr="009F7A76" w:rsidRDefault="00AE3717" w:rsidP="00423CC9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happens in a reflex action and why reflex actions are important</w:t>
            </w:r>
          </w:p>
        </w:tc>
        <w:tc>
          <w:tcPr>
            <w:tcW w:w="987" w:type="dxa"/>
            <w:gridSpan w:val="3"/>
          </w:tcPr>
          <w:p w14:paraId="62B19119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51184D57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C5BD39B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268D25B9" w14:textId="77777777" w:rsidTr="199ED2C2">
        <w:tc>
          <w:tcPr>
            <w:tcW w:w="1420" w:type="dxa"/>
            <w:gridSpan w:val="2"/>
          </w:tcPr>
          <w:p w14:paraId="5A4DFD48" w14:textId="77777777" w:rsidR="00AE3717" w:rsidRPr="009F7A76" w:rsidRDefault="00AE3717" w:rsidP="00423CC9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7CFAA1E6" w14:textId="77777777" w:rsidR="00AE3717" w:rsidRPr="009F7A76" w:rsidRDefault="00AE3717" w:rsidP="00423CC9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how features of the nervous system are adapted to their function, including a reflex arc (inc all types of neurone and the synapse)</w:t>
            </w:r>
          </w:p>
        </w:tc>
        <w:tc>
          <w:tcPr>
            <w:tcW w:w="987" w:type="dxa"/>
            <w:gridSpan w:val="3"/>
          </w:tcPr>
          <w:p w14:paraId="3621E03A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4CA3EBA8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7947D06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44F812F0" w14:textId="77777777" w:rsidTr="199ED2C2">
        <w:tc>
          <w:tcPr>
            <w:tcW w:w="1420" w:type="dxa"/>
            <w:gridSpan w:val="2"/>
          </w:tcPr>
          <w:p w14:paraId="0FECFC2F" w14:textId="77777777" w:rsidR="00AE3717" w:rsidRPr="009F7A76" w:rsidRDefault="00AE3717" w:rsidP="00423CC9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11933F9D" w14:textId="71B463C1" w:rsidR="00AE3717" w:rsidRPr="009F7A76" w:rsidRDefault="71A79054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i/>
                <w:iCs/>
                <w:sz w:val="20"/>
                <w:szCs w:val="20"/>
                <w:lang w:eastAsia="en-GB"/>
              </w:rPr>
              <w:t>Required practical : plan and carry out an investigation into the effect of a factor on human reaction time</w:t>
            </w:r>
          </w:p>
        </w:tc>
        <w:tc>
          <w:tcPr>
            <w:tcW w:w="987" w:type="dxa"/>
            <w:gridSpan w:val="3"/>
          </w:tcPr>
          <w:p w14:paraId="58FC27C6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5C8ECA8B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CFD1ABF" w14:textId="77777777" w:rsidR="00AE3717" w:rsidRPr="003126C4" w:rsidRDefault="00AE3717" w:rsidP="00423CC9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0280202C" w14:textId="77777777" w:rsidTr="199ED2C2">
        <w:tc>
          <w:tcPr>
            <w:tcW w:w="1420" w:type="dxa"/>
            <w:gridSpan w:val="2"/>
          </w:tcPr>
          <w:p w14:paraId="3B112C64" w14:textId="0B70491D" w:rsidR="00346CF3" w:rsidRPr="009F7A76" w:rsidRDefault="00346CF3" w:rsidP="00346CF3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1CE0BC5E" w14:textId="3FD15A6A" w:rsidR="00346CF3" w:rsidRPr="009F7A76" w:rsidRDefault="50FA02ED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the endocrine system, including the location of the pituitary, pancreas, thyroid, adrenal gland, ovary and testis and the role of hormones</w:t>
            </w:r>
          </w:p>
        </w:tc>
        <w:tc>
          <w:tcPr>
            <w:tcW w:w="987" w:type="dxa"/>
            <w:gridSpan w:val="3"/>
          </w:tcPr>
          <w:p w14:paraId="74A712ED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488DF174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874C397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2461B90D" w14:textId="77777777" w:rsidTr="199ED2C2">
        <w:tc>
          <w:tcPr>
            <w:tcW w:w="1420" w:type="dxa"/>
            <w:gridSpan w:val="2"/>
          </w:tcPr>
          <w:p w14:paraId="085EE0D3" w14:textId="77777777" w:rsidR="00346CF3" w:rsidRPr="009F7A76" w:rsidRDefault="00346CF3" w:rsidP="00346CF3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3AE3B1E8" w14:textId="5D867B15" w:rsidR="00346CF3" w:rsidRPr="009F7A76" w:rsidRDefault="50FA02ED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State that blood glucose concentration is monitored and controlled by the pancreas</w:t>
            </w:r>
          </w:p>
        </w:tc>
        <w:tc>
          <w:tcPr>
            <w:tcW w:w="987" w:type="dxa"/>
            <w:gridSpan w:val="3"/>
          </w:tcPr>
          <w:p w14:paraId="4C2CE50B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715BA465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3BEA8E1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2E128892" w14:textId="77777777" w:rsidTr="199ED2C2">
        <w:tc>
          <w:tcPr>
            <w:tcW w:w="1420" w:type="dxa"/>
            <w:gridSpan w:val="2"/>
          </w:tcPr>
          <w:p w14:paraId="5404DE1F" w14:textId="77777777" w:rsidR="00346CF3" w:rsidRPr="009F7A76" w:rsidRDefault="00346CF3" w:rsidP="00346CF3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59CA2027" w14:textId="0B2CC806" w:rsidR="00346CF3" w:rsidRPr="009F7A76" w:rsidRDefault="50FA02ED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the body's response when blood glucose concentration is too high</w:t>
            </w:r>
          </w:p>
        </w:tc>
        <w:tc>
          <w:tcPr>
            <w:tcW w:w="987" w:type="dxa"/>
            <w:gridSpan w:val="3"/>
          </w:tcPr>
          <w:p w14:paraId="3A4070A7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552E9381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6DD97B9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4AA3EAE4" w14:textId="77777777" w:rsidTr="199ED2C2">
        <w:trPr>
          <w:trHeight w:val="643"/>
        </w:trPr>
        <w:tc>
          <w:tcPr>
            <w:tcW w:w="1420" w:type="dxa"/>
            <w:gridSpan w:val="2"/>
          </w:tcPr>
          <w:p w14:paraId="180E2654" w14:textId="77777777" w:rsidR="00346CF3" w:rsidRPr="009F7A76" w:rsidRDefault="00346CF3" w:rsidP="00346CF3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71E11D75" w14:textId="5002372A" w:rsidR="00346CF3" w:rsidRPr="009F7A76" w:rsidRDefault="50FA02ED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what type 1 and type 2 diabetes are and how they are treated</w:t>
            </w:r>
          </w:p>
        </w:tc>
        <w:tc>
          <w:tcPr>
            <w:tcW w:w="987" w:type="dxa"/>
            <w:gridSpan w:val="3"/>
          </w:tcPr>
          <w:p w14:paraId="64341381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3CDD1B66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970E23D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06A5DEE7" w14:textId="77777777" w:rsidTr="199ED2C2">
        <w:tc>
          <w:tcPr>
            <w:tcW w:w="1420" w:type="dxa"/>
            <w:gridSpan w:val="2"/>
          </w:tcPr>
          <w:p w14:paraId="4BACC637" w14:textId="77777777" w:rsidR="00346CF3" w:rsidRPr="009F7A76" w:rsidRDefault="00346CF3" w:rsidP="00346CF3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3E3D0F1C" w14:textId="03A0C6D6" w:rsidR="00346CF3" w:rsidRPr="009F7A76" w:rsidRDefault="00346CF3" w:rsidP="00346CF3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happens at puberty in males and females, inc knowledge of reproductive hormones</w:t>
            </w:r>
          </w:p>
        </w:tc>
        <w:tc>
          <w:tcPr>
            <w:tcW w:w="987" w:type="dxa"/>
            <w:gridSpan w:val="3"/>
          </w:tcPr>
          <w:p w14:paraId="47798AED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1CD37334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6F741D7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282663A4" w14:textId="77777777" w:rsidTr="199ED2C2">
        <w:tc>
          <w:tcPr>
            <w:tcW w:w="1420" w:type="dxa"/>
            <w:gridSpan w:val="2"/>
          </w:tcPr>
          <w:p w14:paraId="2464F8E5" w14:textId="77777777" w:rsidR="00346CF3" w:rsidRPr="009F7A76" w:rsidRDefault="00346CF3" w:rsidP="00346CF3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50AD2CC7" w14:textId="49F8AF19" w:rsidR="00346CF3" w:rsidRPr="009F7A76" w:rsidRDefault="00346CF3" w:rsidP="00346CF3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the roles of the hormones involved in the menstrual cycle (FSH, LH and oestrogen)</w:t>
            </w:r>
          </w:p>
        </w:tc>
        <w:tc>
          <w:tcPr>
            <w:tcW w:w="987" w:type="dxa"/>
            <w:gridSpan w:val="3"/>
          </w:tcPr>
          <w:p w14:paraId="1E9BA1FE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53A23CA1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1FCBE8A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232D2C8B" w14:textId="77777777" w:rsidTr="199ED2C2">
        <w:tc>
          <w:tcPr>
            <w:tcW w:w="1420" w:type="dxa"/>
            <w:gridSpan w:val="2"/>
          </w:tcPr>
          <w:p w14:paraId="3ED10447" w14:textId="77777777" w:rsidR="00346CF3" w:rsidRPr="009F7A76" w:rsidRDefault="00346CF3" w:rsidP="00346CF3">
            <w:pPr>
              <w:rPr>
                <w:sz w:val="20"/>
                <w:szCs w:val="20"/>
              </w:rPr>
            </w:pPr>
          </w:p>
        </w:tc>
        <w:tc>
          <w:tcPr>
            <w:tcW w:w="6390" w:type="dxa"/>
          </w:tcPr>
          <w:p w14:paraId="739DFA52" w14:textId="2410DBDC" w:rsidR="00346CF3" w:rsidRPr="009F7A76" w:rsidRDefault="00346CF3" w:rsidP="00346CF3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fertility can be controlled by hormonal and non-hormonal methods of contraception (giving specific examples from the spec)</w:t>
            </w:r>
          </w:p>
        </w:tc>
        <w:tc>
          <w:tcPr>
            <w:tcW w:w="987" w:type="dxa"/>
            <w:gridSpan w:val="3"/>
          </w:tcPr>
          <w:p w14:paraId="0E991686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gridSpan w:val="2"/>
          </w:tcPr>
          <w:p w14:paraId="2201DA8A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C299B07" w14:textId="77777777" w:rsidR="00346CF3" w:rsidRPr="003126C4" w:rsidRDefault="00346CF3" w:rsidP="00346CF3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3126C4" w14:paraId="5E40BC57" w14:textId="77777777" w:rsidTr="199ED2C2"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1D120" w14:textId="77777777" w:rsidR="0008694E" w:rsidRPr="003126C4" w:rsidRDefault="0008694E" w:rsidP="00AE3717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077B8" w14:textId="77777777" w:rsidR="0008694E" w:rsidRPr="003126C4" w:rsidRDefault="0008694E" w:rsidP="004D63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gridSpan w:val="4"/>
            <w:tcBorders>
              <w:left w:val="nil"/>
            </w:tcBorders>
          </w:tcPr>
          <w:p w14:paraId="7C3D7F11" w14:textId="77777777" w:rsidR="0008694E" w:rsidRPr="003126C4" w:rsidRDefault="0008694E" w:rsidP="004D63BE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Self Assessment</w:t>
            </w:r>
          </w:p>
        </w:tc>
      </w:tr>
      <w:tr w:rsidR="00AE3717" w:rsidRPr="003126C4" w14:paraId="0BA673D9" w14:textId="77777777" w:rsidTr="199ED2C2">
        <w:tc>
          <w:tcPr>
            <w:tcW w:w="1420" w:type="dxa"/>
            <w:gridSpan w:val="2"/>
            <w:tcBorders>
              <w:top w:val="single" w:sz="4" w:space="0" w:color="auto"/>
            </w:tcBorders>
          </w:tcPr>
          <w:p w14:paraId="74863789" w14:textId="77777777" w:rsidR="0008694E" w:rsidRPr="003126C4" w:rsidRDefault="0008694E" w:rsidP="004D63BE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Topic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</w:tcBorders>
          </w:tcPr>
          <w:p w14:paraId="5C0D6C1E" w14:textId="77777777" w:rsidR="0008694E" w:rsidRPr="003126C4" w:rsidRDefault="0008694E" w:rsidP="004D63BE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Key knowledge/skills</w:t>
            </w:r>
          </w:p>
        </w:tc>
        <w:tc>
          <w:tcPr>
            <w:tcW w:w="851" w:type="dxa"/>
            <w:gridSpan w:val="2"/>
          </w:tcPr>
          <w:p w14:paraId="09F9A3BA" w14:textId="77777777" w:rsidR="0008694E" w:rsidRPr="003126C4" w:rsidRDefault="0008694E" w:rsidP="004D63BE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Red</w:t>
            </w:r>
          </w:p>
        </w:tc>
        <w:tc>
          <w:tcPr>
            <w:tcW w:w="960" w:type="dxa"/>
          </w:tcPr>
          <w:p w14:paraId="490ACE77" w14:textId="77777777" w:rsidR="0008694E" w:rsidRPr="003126C4" w:rsidRDefault="0008694E" w:rsidP="004D63BE">
            <w:pPr>
              <w:jc w:val="center"/>
              <w:rPr>
                <w:sz w:val="20"/>
                <w:szCs w:val="20"/>
              </w:rPr>
            </w:pPr>
            <w:r w:rsidRPr="003126C4">
              <w:rPr>
                <w:sz w:val="20"/>
                <w:szCs w:val="20"/>
              </w:rPr>
              <w:t>Amber</w:t>
            </w:r>
          </w:p>
        </w:tc>
        <w:tc>
          <w:tcPr>
            <w:tcW w:w="744" w:type="dxa"/>
          </w:tcPr>
          <w:p w14:paraId="3E9F9867" w14:textId="77777777" w:rsidR="0008694E" w:rsidRPr="003126C4" w:rsidRDefault="7219B7DE" w:rsidP="199ED2C2">
            <w:pPr>
              <w:jc w:val="center"/>
              <w:rPr>
                <w:sz w:val="18"/>
                <w:szCs w:val="18"/>
              </w:rPr>
            </w:pPr>
            <w:r w:rsidRPr="199ED2C2">
              <w:rPr>
                <w:sz w:val="18"/>
                <w:szCs w:val="18"/>
              </w:rPr>
              <w:t>Green</w:t>
            </w:r>
          </w:p>
        </w:tc>
      </w:tr>
      <w:tr w:rsidR="00AE3717" w:rsidRPr="009F7A76" w14:paraId="038D8128" w14:textId="77777777" w:rsidTr="199ED2C2">
        <w:tc>
          <w:tcPr>
            <w:tcW w:w="1420" w:type="dxa"/>
            <w:gridSpan w:val="2"/>
          </w:tcPr>
          <w:p w14:paraId="6F36D31B" w14:textId="4C43B978" w:rsidR="00265C52" w:rsidRPr="009F7A76" w:rsidRDefault="00BE05E1" w:rsidP="00265C52">
            <w:pPr>
              <w:rPr>
                <w:sz w:val="20"/>
                <w:szCs w:val="20"/>
              </w:rPr>
            </w:pPr>
            <w:r w:rsidRPr="009F7A76">
              <w:rPr>
                <w:sz w:val="20"/>
                <w:szCs w:val="20"/>
              </w:rPr>
              <w:t>Inheritance, variation and evolution</w:t>
            </w:r>
          </w:p>
        </w:tc>
        <w:tc>
          <w:tcPr>
            <w:tcW w:w="6662" w:type="dxa"/>
            <w:gridSpan w:val="3"/>
          </w:tcPr>
          <w:p w14:paraId="254D9A5D" w14:textId="5EFE4FD6" w:rsidR="00265C52" w:rsidRPr="009F7A76" w:rsidRDefault="00265C52" w:rsidP="00265C5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features of sexual and asexual reproduction</w:t>
            </w:r>
          </w:p>
        </w:tc>
        <w:tc>
          <w:tcPr>
            <w:tcW w:w="851" w:type="dxa"/>
            <w:gridSpan w:val="2"/>
          </w:tcPr>
          <w:p w14:paraId="2D279676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2C3FAF1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37ED3BC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3FEFC5FF" w14:textId="77777777" w:rsidTr="199ED2C2">
        <w:tc>
          <w:tcPr>
            <w:tcW w:w="1420" w:type="dxa"/>
            <w:gridSpan w:val="2"/>
          </w:tcPr>
          <w:p w14:paraId="66A0954D" w14:textId="27CF85E2" w:rsidR="00265C52" w:rsidRPr="009F7A76" w:rsidRDefault="007A1F76" w:rsidP="00265C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PAPER 2 </w:t>
            </w:r>
          </w:p>
        </w:tc>
        <w:tc>
          <w:tcPr>
            <w:tcW w:w="6662" w:type="dxa"/>
            <w:gridSpan w:val="3"/>
          </w:tcPr>
          <w:p w14:paraId="398C8689" w14:textId="5D499EBB" w:rsidR="00265C52" w:rsidRPr="009F7A76" w:rsidRDefault="00265C52" w:rsidP="00265C5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happens during meiosis and compare to mitosis</w:t>
            </w:r>
          </w:p>
        </w:tc>
        <w:tc>
          <w:tcPr>
            <w:tcW w:w="851" w:type="dxa"/>
            <w:gridSpan w:val="2"/>
          </w:tcPr>
          <w:p w14:paraId="5F120E42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52B9E7AC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0F98854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6A74334A" w14:textId="77777777" w:rsidTr="199ED2C2">
        <w:tc>
          <w:tcPr>
            <w:tcW w:w="1420" w:type="dxa"/>
            <w:gridSpan w:val="2"/>
          </w:tcPr>
          <w:p w14:paraId="6C8BAC6A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4562441C" w14:textId="6C5B4B8A" w:rsidR="00265C52" w:rsidRPr="009F7A76" w:rsidRDefault="00265C52" w:rsidP="00265C5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happens at fertilisation</w:t>
            </w:r>
          </w:p>
        </w:tc>
        <w:tc>
          <w:tcPr>
            <w:tcW w:w="851" w:type="dxa"/>
            <w:gridSpan w:val="2"/>
          </w:tcPr>
          <w:p w14:paraId="65DBCBB3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3C227096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0460D2D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1A04E233" w14:textId="77777777" w:rsidTr="199ED2C2">
        <w:tc>
          <w:tcPr>
            <w:tcW w:w="1420" w:type="dxa"/>
            <w:gridSpan w:val="2"/>
          </w:tcPr>
          <w:p w14:paraId="06E083B7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6E29B12F" w14:textId="056DE4A6" w:rsidR="00265C52" w:rsidRPr="009F7A76" w:rsidRDefault="7AF1984E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the structure of DNA and its role in storing genetic information inside the cell</w:t>
            </w:r>
          </w:p>
        </w:tc>
        <w:tc>
          <w:tcPr>
            <w:tcW w:w="851" w:type="dxa"/>
            <w:gridSpan w:val="2"/>
          </w:tcPr>
          <w:p w14:paraId="507F50A2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3F453AB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DEAF6A4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36CD04A7" w14:textId="77777777" w:rsidTr="199ED2C2">
        <w:tc>
          <w:tcPr>
            <w:tcW w:w="1420" w:type="dxa"/>
            <w:gridSpan w:val="2"/>
          </w:tcPr>
          <w:p w14:paraId="4866723A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1D3901A6" w14:textId="63E95CFD" w:rsidR="00265C52" w:rsidRPr="009F7A76" w:rsidRDefault="7AF1984E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the term 'genome' and the importance of the human genome (specific examples from spec only)</w:t>
            </w:r>
          </w:p>
        </w:tc>
        <w:tc>
          <w:tcPr>
            <w:tcW w:w="851" w:type="dxa"/>
            <w:gridSpan w:val="2"/>
          </w:tcPr>
          <w:p w14:paraId="2F010A55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55F62E3A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0584E9F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5C7F9E69" w14:textId="77777777" w:rsidTr="199ED2C2">
        <w:tc>
          <w:tcPr>
            <w:tcW w:w="1420" w:type="dxa"/>
            <w:gridSpan w:val="2"/>
          </w:tcPr>
          <w:p w14:paraId="72383ACE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7234DD41" w14:textId="0AA147F4" w:rsidR="00265C52" w:rsidRPr="009F7A76" w:rsidRDefault="7AF1984E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characteristics are controlled by one or more genes, including examples</w:t>
            </w:r>
          </w:p>
        </w:tc>
        <w:tc>
          <w:tcPr>
            <w:tcW w:w="851" w:type="dxa"/>
            <w:gridSpan w:val="2"/>
          </w:tcPr>
          <w:p w14:paraId="71190085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735DC8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85A551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41B1A567" w14:textId="77777777" w:rsidTr="199ED2C2">
        <w:tc>
          <w:tcPr>
            <w:tcW w:w="1420" w:type="dxa"/>
            <w:gridSpan w:val="2"/>
          </w:tcPr>
          <w:p w14:paraId="26ED056D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6DF5F3EC" w14:textId="685220A6" w:rsidR="00265C52" w:rsidRPr="009F7A76" w:rsidRDefault="7AF1984E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important genetic terms: gamete, chromosome, gene, allele, genotype, phenotype, dominant, recessive, homozygous and heterozygous</w:t>
            </w:r>
          </w:p>
        </w:tc>
        <w:tc>
          <w:tcPr>
            <w:tcW w:w="851" w:type="dxa"/>
            <w:gridSpan w:val="2"/>
          </w:tcPr>
          <w:p w14:paraId="0F9B8FF6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5DEE8125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1DD4BCC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2DDE727B" w14:textId="77777777" w:rsidTr="199ED2C2">
        <w:tc>
          <w:tcPr>
            <w:tcW w:w="1420" w:type="dxa"/>
            <w:gridSpan w:val="2"/>
          </w:tcPr>
          <w:p w14:paraId="57234785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7F7B90C1" w14:textId="31BB654F" w:rsidR="00265C52" w:rsidRPr="009F7A76" w:rsidRDefault="7AF1984E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and use Punnet square diagrams, genetic crosses and family trees</w:t>
            </w:r>
          </w:p>
        </w:tc>
        <w:tc>
          <w:tcPr>
            <w:tcW w:w="851" w:type="dxa"/>
            <w:gridSpan w:val="2"/>
          </w:tcPr>
          <w:p w14:paraId="426D3B57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738A62ED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1F0214A3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56D34D39" w14:textId="77777777" w:rsidTr="199ED2C2">
        <w:tc>
          <w:tcPr>
            <w:tcW w:w="1420" w:type="dxa"/>
            <w:gridSpan w:val="2"/>
          </w:tcPr>
          <w:p w14:paraId="630558C6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5F2B9A8A" w14:textId="5D1246A2" w:rsidR="00265C52" w:rsidRPr="009F7A76" w:rsidRDefault="7AF1984E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cystic fibrosis and polydactyly as examples of inherited disorders</w:t>
            </w:r>
          </w:p>
        </w:tc>
        <w:tc>
          <w:tcPr>
            <w:tcW w:w="851" w:type="dxa"/>
            <w:gridSpan w:val="2"/>
          </w:tcPr>
          <w:p w14:paraId="26D48E94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436E9390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41FE650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394A5E6E" w14:textId="77777777" w:rsidTr="199ED2C2">
        <w:tc>
          <w:tcPr>
            <w:tcW w:w="1420" w:type="dxa"/>
            <w:gridSpan w:val="2"/>
          </w:tcPr>
          <w:p w14:paraId="03466C76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3FBB9BCC" w14:textId="212C94B0" w:rsidR="00265C52" w:rsidRPr="009F7A76" w:rsidRDefault="7AF1984E" w:rsidP="199ED2C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Evaluate social, economic and ethical issues concerning embryo screening when given appropriate information</w:t>
            </w:r>
          </w:p>
        </w:tc>
        <w:tc>
          <w:tcPr>
            <w:tcW w:w="851" w:type="dxa"/>
            <w:gridSpan w:val="2"/>
          </w:tcPr>
          <w:p w14:paraId="1B54AC0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1A58DEB1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E63E4B8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0D532710" w14:textId="77777777" w:rsidTr="199ED2C2">
        <w:tc>
          <w:tcPr>
            <w:tcW w:w="1420" w:type="dxa"/>
            <w:gridSpan w:val="2"/>
          </w:tcPr>
          <w:p w14:paraId="751577E7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53A5BFDE" w14:textId="5B2DC4E8" w:rsidR="00265C52" w:rsidRPr="009F7A76" w:rsidRDefault="7AF1984E" w:rsidP="00265C5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the chromosomes are arranged in human body cells, including the function of the sex chromosomes</w:t>
            </w:r>
          </w:p>
        </w:tc>
        <w:tc>
          <w:tcPr>
            <w:tcW w:w="851" w:type="dxa"/>
            <w:gridSpan w:val="2"/>
          </w:tcPr>
          <w:p w14:paraId="18BE97A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2CD43CD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7AEF0A7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5949336E" w14:textId="77777777" w:rsidTr="199ED2C2">
        <w:tc>
          <w:tcPr>
            <w:tcW w:w="1420" w:type="dxa"/>
            <w:gridSpan w:val="2"/>
          </w:tcPr>
          <w:p w14:paraId="4A0E55F9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2304FE09" w14:textId="28395A1A" w:rsidR="00265C52" w:rsidRPr="009F7A76" w:rsidRDefault="00265C52" w:rsidP="00265C52">
            <w:pPr>
              <w:rPr>
                <w:sz w:val="20"/>
                <w:szCs w:val="20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how sex is determined and carry out a genetic cross to show sex inheritance</w:t>
            </w:r>
          </w:p>
        </w:tc>
        <w:tc>
          <w:tcPr>
            <w:tcW w:w="851" w:type="dxa"/>
            <w:gridSpan w:val="2"/>
          </w:tcPr>
          <w:p w14:paraId="11926B2D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392650E6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DFA6033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68F6695A" w14:textId="77777777" w:rsidTr="199ED2C2">
        <w:tc>
          <w:tcPr>
            <w:tcW w:w="1420" w:type="dxa"/>
            <w:gridSpan w:val="2"/>
          </w:tcPr>
          <w:p w14:paraId="67937D59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203C9F9E" w14:textId="50348CB1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variation is and how it can be caused within a population</w:t>
            </w:r>
          </w:p>
        </w:tc>
        <w:tc>
          <w:tcPr>
            <w:tcW w:w="851" w:type="dxa"/>
            <w:gridSpan w:val="2"/>
          </w:tcPr>
          <w:p w14:paraId="50C4338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11F9DF05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9ED8AE6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41FB26AD" w14:textId="77777777" w:rsidTr="199ED2C2">
        <w:tc>
          <w:tcPr>
            <w:tcW w:w="1420" w:type="dxa"/>
            <w:gridSpan w:val="2"/>
          </w:tcPr>
          <w:p w14:paraId="190F4BFF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7AE34608" w14:textId="5B079CC7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mutations and explain their influence on phenotype and changes in a species</w:t>
            </w:r>
          </w:p>
        </w:tc>
        <w:tc>
          <w:tcPr>
            <w:tcW w:w="851" w:type="dxa"/>
            <w:gridSpan w:val="2"/>
          </w:tcPr>
          <w:p w14:paraId="7C029D4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0B58E771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CB39F82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74CB866B" w14:textId="77777777" w:rsidTr="199ED2C2">
        <w:tc>
          <w:tcPr>
            <w:tcW w:w="1420" w:type="dxa"/>
            <w:gridSpan w:val="2"/>
          </w:tcPr>
          <w:p w14:paraId="24909E1E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5B0EA39D" w14:textId="3EF0B9D9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the theory of evolution by natural selection</w:t>
            </w:r>
          </w:p>
        </w:tc>
        <w:tc>
          <w:tcPr>
            <w:tcW w:w="851" w:type="dxa"/>
            <w:gridSpan w:val="2"/>
          </w:tcPr>
          <w:p w14:paraId="5BA79926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47AB1BD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A5833E5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36F2D31D" w14:textId="77777777" w:rsidTr="199ED2C2">
        <w:tc>
          <w:tcPr>
            <w:tcW w:w="1420" w:type="dxa"/>
            <w:gridSpan w:val="2"/>
          </w:tcPr>
          <w:p w14:paraId="70F31ED0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39F20D1F" w14:textId="1C99DA80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new species can be formed</w:t>
            </w:r>
          </w:p>
        </w:tc>
        <w:tc>
          <w:tcPr>
            <w:tcW w:w="851" w:type="dxa"/>
            <w:gridSpan w:val="2"/>
          </w:tcPr>
          <w:p w14:paraId="15EE25F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C336E6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C1FB1C0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3B28624B" w14:textId="77777777" w:rsidTr="199ED2C2">
        <w:tc>
          <w:tcPr>
            <w:tcW w:w="1420" w:type="dxa"/>
            <w:gridSpan w:val="2"/>
          </w:tcPr>
          <w:p w14:paraId="1C9444AE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7F1B97E8" w14:textId="174FB775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 xml:space="preserve">Describe what selective breeding is </w:t>
            </w:r>
          </w:p>
        </w:tc>
        <w:tc>
          <w:tcPr>
            <w:tcW w:w="851" w:type="dxa"/>
            <w:gridSpan w:val="2"/>
          </w:tcPr>
          <w:p w14:paraId="609F912C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491226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EE2501E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15319C3D" w14:textId="77777777" w:rsidTr="199ED2C2">
        <w:tc>
          <w:tcPr>
            <w:tcW w:w="1420" w:type="dxa"/>
            <w:gridSpan w:val="2"/>
          </w:tcPr>
          <w:p w14:paraId="18CF0087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5853E8D3" w14:textId="2B439552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the process of selective breeding, including examples of desired characteristics and risks associated with selective breeding</w:t>
            </w:r>
          </w:p>
        </w:tc>
        <w:tc>
          <w:tcPr>
            <w:tcW w:w="851" w:type="dxa"/>
            <w:gridSpan w:val="2"/>
          </w:tcPr>
          <w:p w14:paraId="2617BFD2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7826949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B1FFCC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205FB9C9" w14:textId="77777777" w:rsidTr="199ED2C2">
        <w:tc>
          <w:tcPr>
            <w:tcW w:w="1420" w:type="dxa"/>
            <w:gridSpan w:val="2"/>
          </w:tcPr>
          <w:p w14:paraId="7F2F779D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5B0CB0A1" w14:textId="13672878" w:rsidR="00265C52" w:rsidRPr="009F7A76" w:rsidRDefault="7AF1984E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genetic engineering is, including examples, and how it is carried out</w:t>
            </w:r>
          </w:p>
        </w:tc>
        <w:tc>
          <w:tcPr>
            <w:tcW w:w="851" w:type="dxa"/>
            <w:gridSpan w:val="2"/>
          </w:tcPr>
          <w:p w14:paraId="10E0EE3A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201FE377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02660F25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4EB899D7" w14:textId="77777777" w:rsidTr="199ED2C2">
        <w:tc>
          <w:tcPr>
            <w:tcW w:w="1420" w:type="dxa"/>
            <w:gridSpan w:val="2"/>
          </w:tcPr>
          <w:p w14:paraId="3E4173E3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7007A168" w14:textId="1AF2B961" w:rsidR="00265C52" w:rsidRPr="009F7A76" w:rsidRDefault="7AF1984E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some benefits, risks and concerns related to genetic engineering</w:t>
            </w:r>
          </w:p>
        </w:tc>
        <w:tc>
          <w:tcPr>
            <w:tcW w:w="851" w:type="dxa"/>
            <w:gridSpan w:val="2"/>
          </w:tcPr>
          <w:p w14:paraId="6FC7F9B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5C46AF3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B47DB66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5D85DE74" w14:textId="77777777" w:rsidTr="199ED2C2">
        <w:tc>
          <w:tcPr>
            <w:tcW w:w="1420" w:type="dxa"/>
            <w:gridSpan w:val="2"/>
          </w:tcPr>
          <w:p w14:paraId="2546B53F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24A3EA9C" w14:textId="73B3E38D" w:rsidR="00265C52" w:rsidRPr="009F7A76" w:rsidRDefault="7AF1984E" w:rsidP="199ED2C2">
            <w:pPr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some sources of evidence for evolution</w:t>
            </w:r>
          </w:p>
        </w:tc>
        <w:tc>
          <w:tcPr>
            <w:tcW w:w="851" w:type="dxa"/>
            <w:gridSpan w:val="2"/>
          </w:tcPr>
          <w:p w14:paraId="3F6C2968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337D403E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7164C9C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33C6C5CB" w14:textId="77777777" w:rsidTr="199ED2C2">
        <w:tc>
          <w:tcPr>
            <w:tcW w:w="1420" w:type="dxa"/>
            <w:gridSpan w:val="2"/>
          </w:tcPr>
          <w:p w14:paraId="2ABE843E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69E4082D" w14:textId="6B9EC533" w:rsidR="00265C52" w:rsidRPr="009F7A76" w:rsidRDefault="7AF1984E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what fossils are, how they are formed and what we can learn from them</w:t>
            </w:r>
          </w:p>
        </w:tc>
        <w:tc>
          <w:tcPr>
            <w:tcW w:w="851" w:type="dxa"/>
            <w:gridSpan w:val="2"/>
          </w:tcPr>
          <w:p w14:paraId="6C1A9564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52E1FE82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42EDB1B2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4B475ACE" w14:textId="77777777" w:rsidTr="199ED2C2">
        <w:tc>
          <w:tcPr>
            <w:tcW w:w="1420" w:type="dxa"/>
            <w:gridSpan w:val="2"/>
          </w:tcPr>
          <w:p w14:paraId="431447BE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7C112B32" w14:textId="0B736BF4" w:rsidR="00265C52" w:rsidRPr="009F7A76" w:rsidRDefault="7AF1984E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why there are few traces of the early life forms, and the consequences of this in terms of our understanding of how life began</w:t>
            </w:r>
          </w:p>
        </w:tc>
        <w:tc>
          <w:tcPr>
            <w:tcW w:w="851" w:type="dxa"/>
            <w:gridSpan w:val="2"/>
          </w:tcPr>
          <w:p w14:paraId="39B321F0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2829C8EF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660E3D02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30386E45" w14:textId="77777777" w:rsidTr="199ED2C2">
        <w:tc>
          <w:tcPr>
            <w:tcW w:w="1420" w:type="dxa"/>
            <w:gridSpan w:val="2"/>
          </w:tcPr>
          <w:p w14:paraId="0506C5C5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6FDDCC70" w14:textId="7FEB1299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some of the causes of extinction</w:t>
            </w:r>
          </w:p>
        </w:tc>
        <w:tc>
          <w:tcPr>
            <w:tcW w:w="851" w:type="dxa"/>
            <w:gridSpan w:val="2"/>
          </w:tcPr>
          <w:p w14:paraId="2AF8D588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27248B2A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3FFB8C0C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1F11887D" w14:textId="77777777" w:rsidTr="199ED2C2">
        <w:tc>
          <w:tcPr>
            <w:tcW w:w="1420" w:type="dxa"/>
            <w:gridSpan w:val="2"/>
          </w:tcPr>
          <w:p w14:paraId="0EE9D25C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3B37D655" w14:textId="7EADD6BC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antibiotic-resistant strains of bacteria can arise and spread (inc MRSA)</w:t>
            </w:r>
          </w:p>
        </w:tc>
        <w:tc>
          <w:tcPr>
            <w:tcW w:w="851" w:type="dxa"/>
            <w:gridSpan w:val="2"/>
          </w:tcPr>
          <w:p w14:paraId="68265C95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22BABAF0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0A257DC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12974E53" w14:textId="77777777" w:rsidTr="199ED2C2">
        <w:tc>
          <w:tcPr>
            <w:tcW w:w="1420" w:type="dxa"/>
            <w:gridSpan w:val="2"/>
          </w:tcPr>
          <w:p w14:paraId="5E77444E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2084588D" w14:textId="51A48FBB" w:rsidR="00265C52" w:rsidRPr="009F7A76" w:rsidRDefault="00265C52" w:rsidP="00265C5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the emergence of antibiotic-resistant bacteria can be reduced and controlled, to include the limitations of antibiotic development</w:t>
            </w:r>
          </w:p>
        </w:tc>
        <w:tc>
          <w:tcPr>
            <w:tcW w:w="851" w:type="dxa"/>
            <w:gridSpan w:val="2"/>
          </w:tcPr>
          <w:p w14:paraId="1045E880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4F530B8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2D5AE1DB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74F1BF36" w14:textId="77777777" w:rsidTr="199ED2C2">
        <w:tc>
          <w:tcPr>
            <w:tcW w:w="1420" w:type="dxa"/>
            <w:gridSpan w:val="2"/>
          </w:tcPr>
          <w:p w14:paraId="19442689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66871AED" w14:textId="79417652" w:rsidR="00265C52" w:rsidRPr="009F7A76" w:rsidRDefault="7AF1984E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how organisms are named and classified in the Linnaean system</w:t>
            </w:r>
          </w:p>
        </w:tc>
        <w:tc>
          <w:tcPr>
            <w:tcW w:w="851" w:type="dxa"/>
            <w:gridSpan w:val="2"/>
          </w:tcPr>
          <w:p w14:paraId="6820E90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5198F08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35091AE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9F7A76" w14:paraId="63872025" w14:textId="77777777" w:rsidTr="199ED2C2">
        <w:tc>
          <w:tcPr>
            <w:tcW w:w="1420" w:type="dxa"/>
            <w:gridSpan w:val="2"/>
          </w:tcPr>
          <w:p w14:paraId="5446B7C3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38048A4F" w14:textId="51E9244D" w:rsidR="00265C52" w:rsidRPr="009F7A76" w:rsidRDefault="7AF1984E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Describe and interpret evolutionary trees</w:t>
            </w:r>
          </w:p>
        </w:tc>
        <w:tc>
          <w:tcPr>
            <w:tcW w:w="851" w:type="dxa"/>
            <w:gridSpan w:val="2"/>
          </w:tcPr>
          <w:p w14:paraId="213AC3B4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672A369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56F3D6DF" w14:textId="77777777" w:rsidR="00265C52" w:rsidRPr="009F7A76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  <w:tr w:rsidR="00AE3717" w:rsidRPr="00AE3717" w14:paraId="33F655E8" w14:textId="77777777" w:rsidTr="199ED2C2">
        <w:tc>
          <w:tcPr>
            <w:tcW w:w="1420" w:type="dxa"/>
            <w:gridSpan w:val="2"/>
          </w:tcPr>
          <w:p w14:paraId="2D221C6D" w14:textId="77777777" w:rsidR="00265C52" w:rsidRPr="009F7A76" w:rsidRDefault="00265C52" w:rsidP="00265C52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10A951D9" w14:textId="0C4A67BF" w:rsidR="00265C52" w:rsidRPr="009F7A76" w:rsidRDefault="7AF1984E" w:rsidP="199ED2C2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9F7A76">
              <w:rPr>
                <w:rFonts w:eastAsia="Times New Roman" w:cs="Arial"/>
                <w:sz w:val="20"/>
                <w:szCs w:val="20"/>
                <w:lang w:eastAsia="en-GB"/>
              </w:rPr>
              <w:t>Explain how scientific advances have led to the proposal of new models of classification, inc three-domain system</w:t>
            </w:r>
          </w:p>
        </w:tc>
        <w:tc>
          <w:tcPr>
            <w:tcW w:w="851" w:type="dxa"/>
            <w:gridSpan w:val="2"/>
          </w:tcPr>
          <w:p w14:paraId="4AB5B9EA" w14:textId="77777777" w:rsidR="00265C52" w:rsidRPr="00AE3717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38AA15CF" w14:textId="77777777" w:rsidR="00265C52" w:rsidRPr="00AE3717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</w:tcPr>
          <w:p w14:paraId="70136AD5" w14:textId="77777777" w:rsidR="00265C52" w:rsidRPr="00AE3717" w:rsidRDefault="00265C52" w:rsidP="00265C5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846F7EC" w14:textId="77777777" w:rsidR="0008694E" w:rsidRPr="00A741FE" w:rsidRDefault="0008694E" w:rsidP="0008694E">
      <w:pPr>
        <w:rPr>
          <w:sz w:val="20"/>
          <w:szCs w:val="20"/>
        </w:rPr>
      </w:pPr>
    </w:p>
    <w:sectPr w:rsidR="0008694E" w:rsidRPr="00A741FE" w:rsidSect="0008694E">
      <w:pgSz w:w="11906" w:h="16838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1FE"/>
    <w:rsid w:val="00011736"/>
    <w:rsid w:val="0008694E"/>
    <w:rsid w:val="000C27E7"/>
    <w:rsid w:val="00265C52"/>
    <w:rsid w:val="003031FD"/>
    <w:rsid w:val="003126C4"/>
    <w:rsid w:val="00334740"/>
    <w:rsid w:val="00346CF3"/>
    <w:rsid w:val="003E6CD6"/>
    <w:rsid w:val="00415A14"/>
    <w:rsid w:val="00483B05"/>
    <w:rsid w:val="005D6522"/>
    <w:rsid w:val="00671C21"/>
    <w:rsid w:val="006E7077"/>
    <w:rsid w:val="007355E7"/>
    <w:rsid w:val="00772C89"/>
    <w:rsid w:val="007956FA"/>
    <w:rsid w:val="007A1F76"/>
    <w:rsid w:val="0089185E"/>
    <w:rsid w:val="008A14A3"/>
    <w:rsid w:val="00993F8E"/>
    <w:rsid w:val="009A3602"/>
    <w:rsid w:val="009D50CA"/>
    <w:rsid w:val="009F28F0"/>
    <w:rsid w:val="009F7A76"/>
    <w:rsid w:val="00A11787"/>
    <w:rsid w:val="00A741FE"/>
    <w:rsid w:val="00AD6335"/>
    <w:rsid w:val="00AE3717"/>
    <w:rsid w:val="00AE5F09"/>
    <w:rsid w:val="00B95668"/>
    <w:rsid w:val="00BE05E1"/>
    <w:rsid w:val="00C55381"/>
    <w:rsid w:val="00C9702A"/>
    <w:rsid w:val="00E85332"/>
    <w:rsid w:val="00EB50F8"/>
    <w:rsid w:val="00EE5E37"/>
    <w:rsid w:val="00F35499"/>
    <w:rsid w:val="00F40D7E"/>
    <w:rsid w:val="00FA32C5"/>
    <w:rsid w:val="00FE67CA"/>
    <w:rsid w:val="07ECDE97"/>
    <w:rsid w:val="177C3C0A"/>
    <w:rsid w:val="1899D4F8"/>
    <w:rsid w:val="199ED2C2"/>
    <w:rsid w:val="19C8075F"/>
    <w:rsid w:val="29A3BBB5"/>
    <w:rsid w:val="2B58B473"/>
    <w:rsid w:val="2CF484D4"/>
    <w:rsid w:val="2E772CD8"/>
    <w:rsid w:val="3378A42B"/>
    <w:rsid w:val="358B896C"/>
    <w:rsid w:val="3911D211"/>
    <w:rsid w:val="3B12B188"/>
    <w:rsid w:val="50FA02ED"/>
    <w:rsid w:val="5AC8AF2F"/>
    <w:rsid w:val="5E004FF1"/>
    <w:rsid w:val="5F9C2052"/>
    <w:rsid w:val="67F318F0"/>
    <w:rsid w:val="71A79054"/>
    <w:rsid w:val="7219B7DE"/>
    <w:rsid w:val="7AF19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D86FE"/>
  <w15:chartTrackingRefBased/>
  <w15:docId w15:val="{D82636A1-0353-44D9-9EA0-CAF543B5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4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E555465F15541BD5445097D96C1CC" ma:contentTypeVersion="23" ma:contentTypeDescription="Create a new document." ma:contentTypeScope="" ma:versionID="58c9cef50147fd6300ec0a44a9c2dcb5">
  <xsd:schema xmlns:xsd="http://www.w3.org/2001/XMLSchema" xmlns:xs="http://www.w3.org/2001/XMLSchema" xmlns:p="http://schemas.microsoft.com/office/2006/metadata/properties" xmlns:ns1="http://schemas.microsoft.com/sharepoint/v3" xmlns:ns2="18b3ad93-091b-45fa-a254-9e70500a7a7d" xmlns:ns3="ec85ad85-a7ee-4b14-abf3-72c6228532a7" targetNamespace="http://schemas.microsoft.com/office/2006/metadata/properties" ma:root="true" ma:fieldsID="010426682c1159984cea0a9aecb72ef3" ns1:_="" ns2:_="" ns3:_="">
    <xsd:import namespace="http://schemas.microsoft.com/sharepoint/v3"/>
    <xsd:import namespace="18b3ad93-091b-45fa-a254-9e70500a7a7d"/>
    <xsd:import namespace="ec85ad85-a7ee-4b14-abf3-72c6228532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3ad93-091b-45fa-a254-9e70500a7a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0cefc93a-a08c-468f-9933-eb1466f3c885}" ma:internalName="TaxCatchAll" ma:showField="CatchAllData" ma:web="18b3ad93-091b-45fa-a254-9e70500a7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85ad85-a7ee-4b14-abf3-72c622853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c0bf0ea-e607-422f-9fb4-f13c83aa8d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c85ad85-a7ee-4b14-abf3-72c6228532a7">
      <Terms xmlns="http://schemas.microsoft.com/office/infopath/2007/PartnerControls"/>
    </lcf76f155ced4ddcb4097134ff3c332f>
    <TaxCatchAll xmlns="18b3ad93-091b-45fa-a254-9e70500a7a7d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EB37E6-AAAD-44DB-888B-03EBF19FA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b3ad93-091b-45fa-a254-9e70500a7a7d"/>
    <ds:schemaRef ds:uri="ec85ad85-a7ee-4b14-abf3-72c6228532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43412E-3CB6-4043-8962-9B26FAC62C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c85ad85-a7ee-4b14-abf3-72c6228532a7"/>
    <ds:schemaRef ds:uri="18b3ad93-091b-45fa-a254-9e70500a7a7d"/>
  </ds:schemaRefs>
</ds:datastoreItem>
</file>

<file path=customXml/itemProps3.xml><?xml version="1.0" encoding="utf-8"?>
<ds:datastoreItem xmlns:ds="http://schemas.openxmlformats.org/officeDocument/2006/customXml" ds:itemID="{79E37F61-8C2A-4F01-B62A-CB609D95D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2275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Whittle S Mr</dc:creator>
  <cp:keywords/>
  <dc:description/>
  <cp:lastModifiedBy>Jim Towey</cp:lastModifiedBy>
  <cp:revision>5</cp:revision>
  <cp:lastPrinted>2022-03-21T16:38:00Z</cp:lastPrinted>
  <dcterms:created xsi:type="dcterms:W3CDTF">2024-10-18T14:25:00Z</dcterms:created>
  <dcterms:modified xsi:type="dcterms:W3CDTF">2026-10-06T20:25:00Z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0x010100503E555465F15541BD5445097D96C1CC</vt:lpwstr>
  </property>
  <property fmtid="{D5CDD505-2E9C-101B-9397-08002B2CF9AE}" pid="3" name="MediaServiceImageTags">
    <vt:lpwstr/>
  </property>
</Properties>
</file>